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070B4A4F" w:rsidR="00047AB3" w:rsidRDefault="00F611AC" w:rsidP="00047AB3">
      <w:pPr>
        <w:pStyle w:val="CRCoverPage"/>
        <w:tabs>
          <w:tab w:val="right" w:pos="9639"/>
        </w:tabs>
        <w:spacing w:after="0"/>
        <w:rPr>
          <w:b/>
          <w:i/>
          <w:noProof/>
          <w:sz w:val="28"/>
        </w:rPr>
      </w:pPr>
      <w:r>
        <w:rPr>
          <w:b/>
          <w:noProof/>
          <w:sz w:val="24"/>
        </w:rPr>
        <w:t>3GPP TSG-CT WG1 Meeting #14</w:t>
      </w:r>
      <w:r w:rsidR="00B65271">
        <w:rPr>
          <w:b/>
          <w:noProof/>
          <w:sz w:val="24"/>
        </w:rPr>
        <w:t>5</w:t>
      </w:r>
      <w:r w:rsidR="00047AB3">
        <w:rPr>
          <w:b/>
          <w:i/>
          <w:noProof/>
          <w:sz w:val="28"/>
        </w:rPr>
        <w:tab/>
      </w:r>
      <w:r w:rsidR="00047AB3">
        <w:rPr>
          <w:b/>
          <w:noProof/>
          <w:sz w:val="24"/>
        </w:rPr>
        <w:t>C1-2</w:t>
      </w:r>
      <w:r w:rsidR="00401225">
        <w:rPr>
          <w:b/>
          <w:noProof/>
          <w:sz w:val="24"/>
        </w:rPr>
        <w:t>3</w:t>
      </w:r>
      <w:r w:rsidR="00177CD1">
        <w:rPr>
          <w:b/>
          <w:noProof/>
          <w:sz w:val="24"/>
        </w:rPr>
        <w:t>9441</w:t>
      </w:r>
    </w:p>
    <w:p w14:paraId="7D828AA8" w14:textId="53C423B1" w:rsidR="00047AB3" w:rsidRDefault="00B65271" w:rsidP="00047AB3">
      <w:pPr>
        <w:pStyle w:val="CRCoverPage"/>
        <w:outlineLvl w:val="0"/>
        <w:rPr>
          <w:b/>
          <w:noProof/>
          <w:sz w:val="24"/>
        </w:rPr>
      </w:pPr>
      <w:r>
        <w:rPr>
          <w:b/>
          <w:noProof/>
          <w:sz w:val="24"/>
        </w:rPr>
        <w:t>Chicago, US , 13– 17 November 202</w:t>
      </w:r>
      <w:r w:rsidR="00457A14">
        <w:rPr>
          <w:b/>
          <w:noProof/>
          <w:sz w:val="24"/>
        </w:rPr>
        <w:t>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6C31A3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r w:rsidR="00E94FD3">
        <w:rPr>
          <w:rFonts w:ascii="Arial" w:hAnsi="Arial" w:cs="Arial"/>
          <w:b/>
          <w:bCs/>
          <w:lang w:val="en-US"/>
        </w:rPr>
        <w:t>, SHARP</w:t>
      </w:r>
    </w:p>
    <w:p w14:paraId="18BE02D5" w14:textId="4685B3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130372167"/>
      <w:r w:rsidR="00C34CE2" w:rsidRPr="00C34CE2">
        <w:rPr>
          <w:rFonts w:ascii="Arial" w:hAnsi="Arial" w:cs="Arial"/>
          <w:b/>
          <w:bCs/>
          <w:lang w:val="en-US"/>
        </w:rPr>
        <w:t xml:space="preserve">PQI values </w:t>
      </w:r>
      <w:r w:rsidR="0026465C">
        <w:rPr>
          <w:rFonts w:ascii="Arial" w:hAnsi="Arial" w:cs="Arial"/>
          <w:b/>
          <w:bCs/>
          <w:lang w:val="en-US"/>
        </w:rPr>
        <w:t xml:space="preserve">and </w:t>
      </w:r>
      <w:r w:rsidR="0026465C" w:rsidRPr="0026465C">
        <w:rPr>
          <w:rFonts w:ascii="Arial" w:hAnsi="Arial" w:cs="Arial"/>
          <w:b/>
          <w:bCs/>
          <w:lang w:val="en-US"/>
        </w:rPr>
        <w:t xml:space="preserve">PC5 QoS flow descriptions </w:t>
      </w:r>
      <w:r w:rsidR="00C34CE2" w:rsidRPr="00C34CE2">
        <w:rPr>
          <w:rFonts w:ascii="Arial" w:hAnsi="Arial" w:cs="Arial"/>
          <w:b/>
          <w:bCs/>
          <w:lang w:val="en-US"/>
        </w:rPr>
        <w:t>for A2X communication over PC5</w:t>
      </w:r>
    </w:p>
    <w:bookmarkEnd w:id="0"/>
    <w:p w14:paraId="4C7F6870" w14:textId="0433C6B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w:t>
      </w:r>
      <w:r w:rsidR="00B65271">
        <w:rPr>
          <w:rFonts w:ascii="Arial" w:hAnsi="Arial" w:cs="Arial"/>
          <w:b/>
          <w:bCs/>
          <w:lang w:val="en-US"/>
        </w:rPr>
        <w:t>4</w:t>
      </w:r>
      <w:r w:rsidR="007D51D8" w:rsidRPr="00380E41">
        <w:rPr>
          <w:rFonts w:ascii="Arial" w:hAnsi="Arial" w:cs="Arial"/>
          <w:b/>
          <w:bCs/>
          <w:lang w:val="en-US"/>
        </w:rPr>
        <w:t>.0</w:t>
      </w:r>
    </w:p>
    <w:p w14:paraId="4ED68054" w14:textId="5AED06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8540D">
        <w:rPr>
          <w:rFonts w:ascii="Arial" w:hAnsi="Arial" w:cs="Arial"/>
          <w:b/>
          <w:bCs/>
          <w:lang w:val="en-US"/>
        </w:rPr>
        <w:t>18.2.21</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3FA5ACC" w14:textId="5AF359E4" w:rsidR="00D043A2" w:rsidRDefault="00D043A2" w:rsidP="00D043A2">
      <w:pPr>
        <w:rPr>
          <w:noProof/>
          <w:lang w:val="fr-FR"/>
        </w:rPr>
      </w:pPr>
      <w:r>
        <w:rPr>
          <w:noProof/>
          <w:lang w:val="fr-FR"/>
        </w:rPr>
        <w:t xml:space="preserve">This p-CR </w:t>
      </w:r>
      <w:r w:rsidR="007A556B">
        <w:rPr>
          <w:noProof/>
          <w:lang w:val="fr-FR"/>
        </w:rPr>
        <w:t>updates</w:t>
      </w:r>
      <w:r w:rsidR="006A7CB3">
        <w:rPr>
          <w:noProof/>
          <w:lang w:val="fr-FR"/>
        </w:rPr>
        <w:t xml:space="preserve"> the PQI values</w:t>
      </w:r>
      <w:r w:rsidR="0026465C">
        <w:rPr>
          <w:noProof/>
          <w:lang w:val="fr-FR"/>
        </w:rPr>
        <w:t xml:space="preserve"> and </w:t>
      </w:r>
      <w:r w:rsidR="0026465C" w:rsidRPr="0026465C">
        <w:rPr>
          <w:noProof/>
          <w:lang w:val="fr-FR"/>
        </w:rPr>
        <w:t>PC5 QoS flow descriptions</w:t>
      </w:r>
      <w:r w:rsidR="0026465C">
        <w:rPr>
          <w:noProof/>
          <w:lang w:val="fr-FR"/>
        </w:rPr>
        <w:t xml:space="preserve"> IE</w:t>
      </w:r>
      <w:r w:rsidR="0026465C" w:rsidRPr="0026465C">
        <w:rPr>
          <w:noProof/>
          <w:lang w:val="fr-FR"/>
        </w:rPr>
        <w:t xml:space="preserve"> </w:t>
      </w:r>
      <w:r w:rsidR="006A7CB3">
        <w:rPr>
          <w:noProof/>
          <w:lang w:val="fr-FR"/>
        </w:rPr>
        <w:t>for A2X communication over PC5</w:t>
      </w:r>
      <w:r w:rsidR="00CE7C58">
        <w:rPr>
          <w:noProof/>
          <w:lang w:val="fr-FR"/>
        </w:rPr>
        <w:t xml:space="preserve"> in </w:t>
      </w:r>
      <w:r w:rsidR="00CE7C58" w:rsidRPr="00CE7C58">
        <w:rPr>
          <w:noProof/>
          <w:lang w:val="fr-FR"/>
        </w:rPr>
        <w:t>3GPP</w:t>
      </w:r>
      <w:r w:rsidR="00CE7C58">
        <w:rPr>
          <w:noProof/>
          <w:lang w:val="fr-FR"/>
        </w:rPr>
        <w:t> </w:t>
      </w:r>
      <w:r w:rsidR="00CE7C58" w:rsidRPr="00CE7C58">
        <w:rPr>
          <w:noProof/>
          <w:lang w:val="fr-FR"/>
        </w:rPr>
        <w:t>TS</w:t>
      </w:r>
      <w:r w:rsidR="00CE7C58">
        <w:rPr>
          <w:noProof/>
          <w:lang w:val="fr-FR"/>
        </w:rPr>
        <w:t> </w:t>
      </w:r>
      <w:r w:rsidR="00CE7C58" w:rsidRPr="00CE7C58">
        <w:rPr>
          <w:noProof/>
          <w:lang w:val="fr-FR"/>
        </w:rPr>
        <w:t>24.577</w:t>
      </w:r>
      <w:r>
        <w:rPr>
          <w:noProof/>
          <w:lang w:val="fr-FR"/>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A2185F8" w14:textId="77777777" w:rsidR="00305017" w:rsidRDefault="006A7CB3" w:rsidP="00D043A2">
      <w:pPr>
        <w:rPr>
          <w:noProof/>
          <w:lang w:val="en-US"/>
        </w:rPr>
      </w:pPr>
      <w:r w:rsidRPr="006A7CB3">
        <w:rPr>
          <w:noProof/>
          <w:lang w:val="fr-FR"/>
        </w:rPr>
        <w:t>S2-2311428</w:t>
      </w:r>
      <w:r>
        <w:rPr>
          <w:noProof/>
          <w:lang w:val="fr-FR"/>
        </w:rPr>
        <w:t xml:space="preserve"> intorduces a new set of PQI values for </w:t>
      </w:r>
      <w:r w:rsidR="00D043A2" w:rsidRPr="005F07CE">
        <w:rPr>
          <w:noProof/>
          <w:lang w:val="fr-FR"/>
        </w:rPr>
        <w:t>A2X</w:t>
      </w:r>
      <w:r>
        <w:rPr>
          <w:noProof/>
          <w:lang w:val="fr-FR"/>
        </w:rPr>
        <w:t xml:space="preserve"> communicaitons over PC5</w:t>
      </w:r>
      <w:r w:rsidR="0026465C">
        <w:rPr>
          <w:noProof/>
          <w:lang w:val="fr-FR"/>
        </w:rPr>
        <w:t xml:space="preserve"> </w:t>
      </w:r>
      <w:r w:rsidR="0026465C" w:rsidRPr="0026465C">
        <w:rPr>
          <w:noProof/>
          <w:lang w:val="fr-FR"/>
        </w:rPr>
        <w:t>and their one-to-one mapping to PC5 QoS characteristics</w:t>
      </w:r>
      <w:r w:rsidR="00D043A2" w:rsidRPr="005F07CE">
        <w:rPr>
          <w:noProof/>
          <w:lang w:val="fr-FR"/>
        </w:rPr>
        <w:t xml:space="preserve"> </w:t>
      </w:r>
      <w:r>
        <w:rPr>
          <w:noProof/>
          <w:lang w:val="fr-FR"/>
        </w:rPr>
        <w:t xml:space="preserve">in section </w:t>
      </w:r>
      <w:r>
        <w:t xml:space="preserve">6.2.4.1 </w:t>
      </w:r>
      <w:r w:rsidR="0037450C">
        <w:t>of</w:t>
      </w:r>
      <w:r>
        <w:t xml:space="preserve"> </w:t>
      </w:r>
      <w:r>
        <w:rPr>
          <w:noProof/>
          <w:lang w:val="en-US"/>
        </w:rPr>
        <w:t>3GPP TS 2</w:t>
      </w:r>
      <w:r w:rsidR="00C47431">
        <w:rPr>
          <w:noProof/>
          <w:lang w:val="en-US"/>
        </w:rPr>
        <w:t>3</w:t>
      </w:r>
      <w:r>
        <w:rPr>
          <w:noProof/>
          <w:lang w:val="en-US"/>
        </w:rPr>
        <w:t>.</w:t>
      </w:r>
      <w:r w:rsidR="00C47431">
        <w:rPr>
          <w:noProof/>
          <w:lang w:val="en-US"/>
        </w:rPr>
        <w:t>256</w:t>
      </w:r>
      <w:r w:rsidR="00305017">
        <w:rPr>
          <w:noProof/>
          <w:lang w:val="en-US"/>
        </w:rPr>
        <w:t xml:space="preserve"> as follows:</w:t>
      </w:r>
    </w:p>
    <w:p w14:paraId="031D4786" w14:textId="77777777" w:rsidR="00305017" w:rsidRPr="00305017" w:rsidRDefault="00305017" w:rsidP="00305017">
      <w:pPr>
        <w:pStyle w:val="TH"/>
      </w:pPr>
      <w:bookmarkStart w:id="1" w:name="_CRTable5_6_11"/>
      <w:r w:rsidRPr="00305017">
        <w:t xml:space="preserve">Table </w:t>
      </w:r>
      <w:bookmarkEnd w:id="1"/>
      <w:r w:rsidRPr="00305017">
        <w:t>6.2.4.1-1: Standardized PQI values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
        <w:gridCol w:w="1058"/>
        <w:gridCol w:w="911"/>
        <w:gridCol w:w="1064"/>
        <w:gridCol w:w="797"/>
        <w:gridCol w:w="1296"/>
        <w:gridCol w:w="1614"/>
        <w:gridCol w:w="2054"/>
      </w:tblGrid>
      <w:tr w:rsidR="00305017" w:rsidRPr="00B26C2A" w14:paraId="07FC3E81" w14:textId="77777777" w:rsidTr="00AC0CC8">
        <w:tc>
          <w:tcPr>
            <w:tcW w:w="991" w:type="dxa"/>
            <w:tcBorders>
              <w:top w:val="single" w:sz="12" w:space="0" w:color="auto"/>
              <w:left w:val="single" w:sz="12" w:space="0" w:color="auto"/>
              <w:bottom w:val="single" w:sz="12" w:space="0" w:color="auto"/>
              <w:right w:val="single" w:sz="12" w:space="0" w:color="auto"/>
            </w:tcBorders>
          </w:tcPr>
          <w:p w14:paraId="154D9DA6" w14:textId="77777777" w:rsidR="00305017" w:rsidRPr="00B26C2A" w:rsidRDefault="00305017" w:rsidP="00AC0CC8">
            <w:pPr>
              <w:pStyle w:val="TAH"/>
            </w:pPr>
            <w:r w:rsidRPr="00B26C2A">
              <w:t>PQI</w:t>
            </w:r>
          </w:p>
          <w:p w14:paraId="5DA5A519" w14:textId="77777777" w:rsidR="00305017" w:rsidRPr="00B26C2A" w:rsidRDefault="00305017" w:rsidP="00AC0CC8">
            <w:pPr>
              <w:pStyle w:val="TAH"/>
            </w:pPr>
            <w:r w:rsidRPr="00B26C2A">
              <w:t>Value</w:t>
            </w:r>
          </w:p>
        </w:tc>
        <w:tc>
          <w:tcPr>
            <w:tcW w:w="1058" w:type="dxa"/>
            <w:tcBorders>
              <w:top w:val="single" w:sz="12" w:space="0" w:color="auto"/>
              <w:left w:val="single" w:sz="12" w:space="0" w:color="auto"/>
              <w:bottom w:val="single" w:sz="12" w:space="0" w:color="auto"/>
              <w:right w:val="single" w:sz="12" w:space="0" w:color="auto"/>
            </w:tcBorders>
          </w:tcPr>
          <w:p w14:paraId="36BB9EFA" w14:textId="77777777" w:rsidR="00305017" w:rsidRPr="00B26C2A" w:rsidRDefault="00305017" w:rsidP="00AC0CC8">
            <w:pPr>
              <w:pStyle w:val="TAH"/>
            </w:pPr>
            <w:r w:rsidRPr="00B26C2A">
              <w:t>Resource Type</w:t>
            </w:r>
          </w:p>
        </w:tc>
        <w:tc>
          <w:tcPr>
            <w:tcW w:w="911" w:type="dxa"/>
            <w:tcBorders>
              <w:top w:val="single" w:sz="12" w:space="0" w:color="auto"/>
              <w:left w:val="single" w:sz="12" w:space="0" w:color="auto"/>
              <w:bottom w:val="single" w:sz="12" w:space="0" w:color="auto"/>
              <w:right w:val="single" w:sz="12" w:space="0" w:color="auto"/>
            </w:tcBorders>
          </w:tcPr>
          <w:p w14:paraId="56CEB011" w14:textId="77777777" w:rsidR="00305017" w:rsidRPr="00B26C2A" w:rsidRDefault="00305017" w:rsidP="00AC0CC8">
            <w:pPr>
              <w:pStyle w:val="TAH"/>
            </w:pPr>
            <w:r w:rsidRPr="00B26C2A">
              <w:t>Default Priority Level</w:t>
            </w:r>
          </w:p>
        </w:tc>
        <w:tc>
          <w:tcPr>
            <w:tcW w:w="1064" w:type="dxa"/>
            <w:tcBorders>
              <w:top w:val="single" w:sz="12" w:space="0" w:color="auto"/>
              <w:left w:val="single" w:sz="12" w:space="0" w:color="auto"/>
              <w:bottom w:val="single" w:sz="12" w:space="0" w:color="auto"/>
              <w:right w:val="single" w:sz="12" w:space="0" w:color="auto"/>
            </w:tcBorders>
          </w:tcPr>
          <w:p w14:paraId="52454E72" w14:textId="77777777" w:rsidR="00305017" w:rsidRPr="00B26C2A" w:rsidRDefault="00305017" w:rsidP="00AC0CC8">
            <w:pPr>
              <w:pStyle w:val="TAH"/>
            </w:pPr>
            <w:r w:rsidRPr="00B26C2A">
              <w:t>Packet Delay Budget</w:t>
            </w:r>
          </w:p>
        </w:tc>
        <w:tc>
          <w:tcPr>
            <w:tcW w:w="797" w:type="dxa"/>
            <w:tcBorders>
              <w:top w:val="single" w:sz="12" w:space="0" w:color="auto"/>
              <w:left w:val="single" w:sz="12" w:space="0" w:color="auto"/>
              <w:bottom w:val="single" w:sz="12" w:space="0" w:color="auto"/>
              <w:right w:val="single" w:sz="12" w:space="0" w:color="auto"/>
            </w:tcBorders>
          </w:tcPr>
          <w:p w14:paraId="47DF5630" w14:textId="77777777" w:rsidR="00305017" w:rsidRPr="00B26C2A" w:rsidRDefault="00305017" w:rsidP="00AC0CC8">
            <w:pPr>
              <w:pStyle w:val="TAH"/>
            </w:pPr>
            <w:r w:rsidRPr="00B26C2A">
              <w:t>Packet Error</w:t>
            </w:r>
          </w:p>
          <w:p w14:paraId="5DFA430E" w14:textId="77777777" w:rsidR="00305017" w:rsidRPr="00B26C2A" w:rsidRDefault="00305017" w:rsidP="00AC0CC8">
            <w:pPr>
              <w:pStyle w:val="TAH"/>
            </w:pPr>
            <w:r w:rsidRPr="00B26C2A">
              <w:t xml:space="preserve">Rate </w:t>
            </w:r>
          </w:p>
        </w:tc>
        <w:tc>
          <w:tcPr>
            <w:tcW w:w="1296" w:type="dxa"/>
            <w:tcBorders>
              <w:top w:val="single" w:sz="12" w:space="0" w:color="auto"/>
              <w:left w:val="single" w:sz="12" w:space="0" w:color="auto"/>
              <w:bottom w:val="single" w:sz="12" w:space="0" w:color="auto"/>
              <w:right w:val="single" w:sz="12" w:space="0" w:color="auto"/>
            </w:tcBorders>
          </w:tcPr>
          <w:p w14:paraId="64EB6532" w14:textId="77777777" w:rsidR="00305017" w:rsidRPr="00B26C2A" w:rsidRDefault="00305017" w:rsidP="00AC0CC8">
            <w:pPr>
              <w:pStyle w:val="TAH"/>
            </w:pPr>
            <w:r w:rsidRPr="00B26C2A">
              <w:t>Default Maximum Data Burst Volume</w:t>
            </w:r>
          </w:p>
        </w:tc>
        <w:tc>
          <w:tcPr>
            <w:tcW w:w="1614" w:type="dxa"/>
            <w:tcBorders>
              <w:top w:val="single" w:sz="12" w:space="0" w:color="auto"/>
              <w:left w:val="single" w:sz="12" w:space="0" w:color="auto"/>
              <w:bottom w:val="single" w:sz="12" w:space="0" w:color="auto"/>
              <w:right w:val="single" w:sz="12" w:space="0" w:color="auto"/>
            </w:tcBorders>
          </w:tcPr>
          <w:p w14:paraId="35962BB2" w14:textId="77777777" w:rsidR="00305017" w:rsidRPr="00B26C2A" w:rsidRDefault="00305017" w:rsidP="00AC0CC8">
            <w:pPr>
              <w:pStyle w:val="TAH"/>
            </w:pPr>
            <w:r w:rsidRPr="00B26C2A">
              <w:t>Default</w:t>
            </w:r>
          </w:p>
          <w:p w14:paraId="5D172128" w14:textId="77777777" w:rsidR="00305017" w:rsidRPr="00B26C2A" w:rsidRDefault="00305017" w:rsidP="00AC0CC8">
            <w:pPr>
              <w:pStyle w:val="TAH"/>
            </w:pPr>
            <w:r w:rsidRPr="00B26C2A">
              <w:t>Averaging Window</w:t>
            </w:r>
          </w:p>
        </w:tc>
        <w:tc>
          <w:tcPr>
            <w:tcW w:w="2054" w:type="dxa"/>
            <w:tcBorders>
              <w:top w:val="single" w:sz="12" w:space="0" w:color="auto"/>
              <w:left w:val="single" w:sz="12" w:space="0" w:color="auto"/>
              <w:bottom w:val="single" w:sz="12" w:space="0" w:color="auto"/>
              <w:right w:val="single" w:sz="12" w:space="0" w:color="auto"/>
            </w:tcBorders>
          </w:tcPr>
          <w:p w14:paraId="5B5FDF09" w14:textId="77777777" w:rsidR="00305017" w:rsidRPr="00B26C2A" w:rsidRDefault="00305017" w:rsidP="00AC0CC8">
            <w:pPr>
              <w:pStyle w:val="TAH"/>
            </w:pPr>
            <w:r w:rsidRPr="00B26C2A">
              <w:t>Example Services</w:t>
            </w:r>
          </w:p>
        </w:tc>
      </w:tr>
      <w:tr w:rsidR="00305017" w:rsidRPr="00B26C2A" w14:paraId="1EF9BE5E" w14:textId="77777777" w:rsidTr="00AC0CC8">
        <w:tc>
          <w:tcPr>
            <w:tcW w:w="991" w:type="dxa"/>
            <w:tcBorders>
              <w:top w:val="single" w:sz="12" w:space="0" w:color="auto"/>
              <w:left w:val="single" w:sz="12" w:space="0" w:color="auto"/>
              <w:bottom w:val="single" w:sz="12" w:space="0" w:color="auto"/>
              <w:right w:val="single" w:sz="12" w:space="0" w:color="auto"/>
            </w:tcBorders>
          </w:tcPr>
          <w:p w14:paraId="72F6935B" w14:textId="77777777" w:rsidR="00305017" w:rsidRPr="00F6300F" w:rsidRDefault="00305017" w:rsidP="00AC0CC8">
            <w:pPr>
              <w:pStyle w:val="TAC"/>
              <w:rPr>
                <w:lang w:eastAsia="ko-KR"/>
              </w:rPr>
            </w:pPr>
            <w:r w:rsidRPr="00F6300F">
              <w:rPr>
                <w:rFonts w:hint="eastAsia"/>
                <w:lang w:eastAsia="ko-KR"/>
              </w:rPr>
              <w:t>4</w:t>
            </w:r>
            <w:r w:rsidRPr="00F6300F">
              <w:rPr>
                <w:lang w:eastAsia="ko-KR"/>
              </w:rPr>
              <w:t>0</w:t>
            </w:r>
          </w:p>
        </w:tc>
        <w:tc>
          <w:tcPr>
            <w:tcW w:w="1058" w:type="dxa"/>
            <w:vMerge w:val="restart"/>
            <w:tcBorders>
              <w:top w:val="single" w:sz="12" w:space="0" w:color="auto"/>
              <w:left w:val="single" w:sz="12" w:space="0" w:color="auto"/>
              <w:right w:val="single" w:sz="12" w:space="0" w:color="auto"/>
            </w:tcBorders>
          </w:tcPr>
          <w:p w14:paraId="7880089C" w14:textId="77777777" w:rsidR="00305017" w:rsidRDefault="00305017" w:rsidP="00AC0CC8">
            <w:pPr>
              <w:pStyle w:val="TAC"/>
            </w:pPr>
            <w:r w:rsidRPr="00B26C2A">
              <w:br/>
              <w:t>GBR</w:t>
            </w:r>
          </w:p>
          <w:p w14:paraId="62D740EE" w14:textId="77777777" w:rsidR="00305017" w:rsidRPr="00B26C2A" w:rsidRDefault="00305017" w:rsidP="00AC0CC8">
            <w:pPr>
              <w:pStyle w:val="TAC"/>
            </w:pPr>
            <w:r w:rsidRPr="00B26C2A">
              <w:t>(NOTE 1)</w:t>
            </w:r>
          </w:p>
        </w:tc>
        <w:tc>
          <w:tcPr>
            <w:tcW w:w="911" w:type="dxa"/>
            <w:tcBorders>
              <w:top w:val="single" w:sz="12" w:space="0" w:color="auto"/>
              <w:left w:val="single" w:sz="12" w:space="0" w:color="auto"/>
              <w:bottom w:val="single" w:sz="12" w:space="0" w:color="auto"/>
              <w:right w:val="single" w:sz="12" w:space="0" w:color="auto"/>
            </w:tcBorders>
          </w:tcPr>
          <w:p w14:paraId="76E2D8D4" w14:textId="77777777" w:rsidR="00305017" w:rsidRPr="00F6300F" w:rsidRDefault="00305017" w:rsidP="00AC0CC8">
            <w:pPr>
              <w:pStyle w:val="TAC"/>
            </w:pPr>
            <w:r w:rsidRPr="00F6300F">
              <w:t>4</w:t>
            </w:r>
          </w:p>
        </w:tc>
        <w:tc>
          <w:tcPr>
            <w:tcW w:w="1064" w:type="dxa"/>
            <w:tcBorders>
              <w:top w:val="single" w:sz="12" w:space="0" w:color="auto"/>
              <w:left w:val="single" w:sz="12" w:space="0" w:color="auto"/>
              <w:bottom w:val="single" w:sz="12" w:space="0" w:color="auto"/>
              <w:right w:val="single" w:sz="12" w:space="0" w:color="auto"/>
            </w:tcBorders>
          </w:tcPr>
          <w:p w14:paraId="77A52C35" w14:textId="77777777" w:rsidR="00305017" w:rsidRPr="00F6300F" w:rsidRDefault="00305017" w:rsidP="00AC0CC8">
            <w:pPr>
              <w:pStyle w:val="TAC"/>
            </w:pPr>
            <w:r w:rsidRPr="00F6300F">
              <w:t>50 ms</w:t>
            </w:r>
          </w:p>
        </w:tc>
        <w:tc>
          <w:tcPr>
            <w:tcW w:w="797" w:type="dxa"/>
            <w:tcBorders>
              <w:top w:val="single" w:sz="12" w:space="0" w:color="auto"/>
              <w:left w:val="single" w:sz="12" w:space="0" w:color="auto"/>
              <w:bottom w:val="single" w:sz="12" w:space="0" w:color="auto"/>
              <w:right w:val="single" w:sz="12" w:space="0" w:color="auto"/>
            </w:tcBorders>
          </w:tcPr>
          <w:p w14:paraId="169DDC60" w14:textId="77777777" w:rsidR="00305017" w:rsidRPr="00F6300F" w:rsidRDefault="00305017" w:rsidP="00AC0CC8">
            <w:pPr>
              <w:pStyle w:val="TAC"/>
            </w:pPr>
            <w:r w:rsidRPr="00F6300F">
              <w:t>10</w:t>
            </w:r>
            <w:r w:rsidRPr="00F6300F">
              <w:rPr>
                <w:sz w:val="22"/>
                <w:vertAlign w:val="superscript"/>
              </w:rPr>
              <w:t>-2</w:t>
            </w:r>
          </w:p>
        </w:tc>
        <w:tc>
          <w:tcPr>
            <w:tcW w:w="1296" w:type="dxa"/>
            <w:tcBorders>
              <w:top w:val="single" w:sz="12" w:space="0" w:color="auto"/>
              <w:left w:val="single" w:sz="12" w:space="0" w:color="auto"/>
              <w:bottom w:val="single" w:sz="12" w:space="0" w:color="auto"/>
              <w:right w:val="single" w:sz="12" w:space="0" w:color="auto"/>
            </w:tcBorders>
          </w:tcPr>
          <w:p w14:paraId="411C10BD" w14:textId="77777777" w:rsidR="00305017" w:rsidRPr="00F6300F" w:rsidRDefault="00305017" w:rsidP="00AC0CC8">
            <w:pPr>
              <w:pStyle w:val="TAL"/>
            </w:pPr>
            <w:r w:rsidRPr="00F6300F">
              <w:t>N/A</w:t>
            </w:r>
          </w:p>
        </w:tc>
        <w:tc>
          <w:tcPr>
            <w:tcW w:w="1614" w:type="dxa"/>
            <w:tcBorders>
              <w:top w:val="single" w:sz="12" w:space="0" w:color="auto"/>
              <w:left w:val="single" w:sz="12" w:space="0" w:color="auto"/>
              <w:bottom w:val="single" w:sz="12" w:space="0" w:color="auto"/>
              <w:right w:val="single" w:sz="12" w:space="0" w:color="auto"/>
            </w:tcBorders>
          </w:tcPr>
          <w:p w14:paraId="6CBAEF89" w14:textId="77777777" w:rsidR="00305017" w:rsidRPr="00F6300F" w:rsidRDefault="00305017" w:rsidP="00AC0CC8">
            <w:pPr>
              <w:pStyle w:val="TAL"/>
            </w:pPr>
            <w:r w:rsidRPr="00F6300F">
              <w:t>2000 ms</w:t>
            </w:r>
          </w:p>
        </w:tc>
        <w:tc>
          <w:tcPr>
            <w:tcW w:w="2054" w:type="dxa"/>
            <w:tcBorders>
              <w:top w:val="single" w:sz="12" w:space="0" w:color="auto"/>
              <w:left w:val="single" w:sz="12" w:space="0" w:color="auto"/>
              <w:bottom w:val="single" w:sz="12" w:space="0" w:color="auto"/>
              <w:right w:val="single" w:sz="12" w:space="0" w:color="auto"/>
            </w:tcBorders>
          </w:tcPr>
          <w:p w14:paraId="5A84428B" w14:textId="77777777" w:rsidR="00305017" w:rsidRPr="00F6300F" w:rsidRDefault="00305017" w:rsidP="00AC0CC8">
            <w:pPr>
              <w:pStyle w:val="TAL"/>
            </w:pPr>
            <w:r w:rsidRPr="00F6300F">
              <w:t>Unicast mode Detect and Avoid with lower latency requirement</w:t>
            </w:r>
          </w:p>
        </w:tc>
      </w:tr>
      <w:tr w:rsidR="00305017" w:rsidRPr="00B26C2A" w14:paraId="55AC2A98" w14:textId="77777777" w:rsidTr="00AC0CC8">
        <w:tc>
          <w:tcPr>
            <w:tcW w:w="991" w:type="dxa"/>
            <w:tcBorders>
              <w:top w:val="single" w:sz="12" w:space="0" w:color="auto"/>
              <w:left w:val="single" w:sz="12" w:space="0" w:color="auto"/>
              <w:bottom w:val="single" w:sz="12" w:space="0" w:color="auto"/>
              <w:right w:val="single" w:sz="12" w:space="0" w:color="auto"/>
            </w:tcBorders>
          </w:tcPr>
          <w:p w14:paraId="6E08D6E4" w14:textId="77777777" w:rsidR="00305017" w:rsidRPr="00F6300F" w:rsidRDefault="00305017" w:rsidP="00AC0CC8">
            <w:pPr>
              <w:pStyle w:val="TAC"/>
            </w:pPr>
            <w:r w:rsidRPr="00F6300F">
              <w:t>41</w:t>
            </w:r>
          </w:p>
        </w:tc>
        <w:tc>
          <w:tcPr>
            <w:tcW w:w="1058" w:type="dxa"/>
            <w:vMerge/>
            <w:tcBorders>
              <w:left w:val="single" w:sz="12" w:space="0" w:color="auto"/>
              <w:bottom w:val="nil"/>
              <w:right w:val="single" w:sz="12" w:space="0" w:color="auto"/>
            </w:tcBorders>
          </w:tcPr>
          <w:p w14:paraId="6428D240" w14:textId="77777777" w:rsidR="00305017" w:rsidRPr="00B26C2A" w:rsidRDefault="00305017" w:rsidP="00AC0CC8">
            <w:pPr>
              <w:pStyle w:val="TAC"/>
            </w:pPr>
          </w:p>
        </w:tc>
        <w:tc>
          <w:tcPr>
            <w:tcW w:w="911" w:type="dxa"/>
            <w:tcBorders>
              <w:top w:val="single" w:sz="12" w:space="0" w:color="auto"/>
              <w:left w:val="single" w:sz="12" w:space="0" w:color="auto"/>
              <w:bottom w:val="single" w:sz="12" w:space="0" w:color="auto"/>
              <w:right w:val="single" w:sz="12" w:space="0" w:color="auto"/>
            </w:tcBorders>
          </w:tcPr>
          <w:p w14:paraId="0D16D0F9" w14:textId="77777777" w:rsidR="00305017" w:rsidRPr="00F6300F" w:rsidRDefault="00305017" w:rsidP="00AC0CC8">
            <w:pPr>
              <w:pStyle w:val="TAC"/>
            </w:pPr>
            <w:r w:rsidRPr="00F6300F">
              <w:t>4</w:t>
            </w:r>
          </w:p>
        </w:tc>
        <w:tc>
          <w:tcPr>
            <w:tcW w:w="1064" w:type="dxa"/>
            <w:tcBorders>
              <w:top w:val="single" w:sz="12" w:space="0" w:color="auto"/>
              <w:left w:val="single" w:sz="12" w:space="0" w:color="auto"/>
              <w:bottom w:val="single" w:sz="12" w:space="0" w:color="auto"/>
              <w:right w:val="single" w:sz="12" w:space="0" w:color="auto"/>
            </w:tcBorders>
          </w:tcPr>
          <w:p w14:paraId="3F5B8D44" w14:textId="77777777" w:rsidR="00305017" w:rsidRPr="00F6300F" w:rsidRDefault="00305017" w:rsidP="00AC0CC8">
            <w:pPr>
              <w:pStyle w:val="TAC"/>
            </w:pPr>
            <w:r w:rsidRPr="00F6300F">
              <w:t>100 ms</w:t>
            </w:r>
          </w:p>
        </w:tc>
        <w:tc>
          <w:tcPr>
            <w:tcW w:w="797" w:type="dxa"/>
            <w:tcBorders>
              <w:top w:val="single" w:sz="12" w:space="0" w:color="auto"/>
              <w:left w:val="single" w:sz="12" w:space="0" w:color="auto"/>
              <w:bottom w:val="single" w:sz="12" w:space="0" w:color="auto"/>
              <w:right w:val="single" w:sz="12" w:space="0" w:color="auto"/>
            </w:tcBorders>
          </w:tcPr>
          <w:p w14:paraId="36473502" w14:textId="77777777" w:rsidR="00305017" w:rsidRPr="00F6300F" w:rsidRDefault="00305017" w:rsidP="00AC0CC8">
            <w:pPr>
              <w:pStyle w:val="TAC"/>
            </w:pPr>
            <w:r w:rsidRPr="00F6300F">
              <w:t>10</w:t>
            </w:r>
            <w:r w:rsidRPr="00F6300F">
              <w:rPr>
                <w:sz w:val="22"/>
                <w:vertAlign w:val="superscript"/>
              </w:rPr>
              <w:t>-2</w:t>
            </w:r>
          </w:p>
        </w:tc>
        <w:tc>
          <w:tcPr>
            <w:tcW w:w="1296" w:type="dxa"/>
            <w:tcBorders>
              <w:top w:val="single" w:sz="12" w:space="0" w:color="auto"/>
              <w:left w:val="single" w:sz="12" w:space="0" w:color="auto"/>
              <w:bottom w:val="single" w:sz="12" w:space="0" w:color="auto"/>
              <w:right w:val="single" w:sz="12" w:space="0" w:color="auto"/>
            </w:tcBorders>
          </w:tcPr>
          <w:p w14:paraId="64C95641" w14:textId="77777777" w:rsidR="00305017" w:rsidRPr="00F6300F" w:rsidRDefault="00305017" w:rsidP="00AC0CC8">
            <w:pPr>
              <w:pStyle w:val="TAL"/>
            </w:pPr>
            <w:r w:rsidRPr="00F6300F">
              <w:t>N/A</w:t>
            </w:r>
          </w:p>
        </w:tc>
        <w:tc>
          <w:tcPr>
            <w:tcW w:w="1614" w:type="dxa"/>
            <w:tcBorders>
              <w:top w:val="single" w:sz="12" w:space="0" w:color="auto"/>
              <w:left w:val="single" w:sz="12" w:space="0" w:color="auto"/>
              <w:bottom w:val="single" w:sz="12" w:space="0" w:color="auto"/>
              <w:right w:val="single" w:sz="12" w:space="0" w:color="auto"/>
            </w:tcBorders>
          </w:tcPr>
          <w:p w14:paraId="1AFEF539" w14:textId="77777777" w:rsidR="00305017" w:rsidRPr="00F6300F" w:rsidRDefault="00305017" w:rsidP="00AC0CC8">
            <w:pPr>
              <w:pStyle w:val="TAL"/>
            </w:pPr>
            <w:r w:rsidRPr="00F6300F">
              <w:t>2000 ms</w:t>
            </w:r>
          </w:p>
        </w:tc>
        <w:tc>
          <w:tcPr>
            <w:tcW w:w="2054" w:type="dxa"/>
            <w:tcBorders>
              <w:top w:val="single" w:sz="12" w:space="0" w:color="auto"/>
              <w:left w:val="single" w:sz="12" w:space="0" w:color="auto"/>
              <w:bottom w:val="single" w:sz="12" w:space="0" w:color="auto"/>
              <w:right w:val="single" w:sz="12" w:space="0" w:color="auto"/>
            </w:tcBorders>
          </w:tcPr>
          <w:p w14:paraId="42125DFA" w14:textId="77777777" w:rsidR="00305017" w:rsidRPr="00F6300F" w:rsidRDefault="00305017" w:rsidP="00AC0CC8">
            <w:pPr>
              <w:pStyle w:val="TAL"/>
            </w:pPr>
            <w:r w:rsidRPr="00F6300F">
              <w:t>Unicast mode Detect and Avoid</w:t>
            </w:r>
          </w:p>
        </w:tc>
      </w:tr>
      <w:tr w:rsidR="00305017" w:rsidRPr="00B26C2A" w14:paraId="41D192D5" w14:textId="77777777" w:rsidTr="00AC0CC8">
        <w:tc>
          <w:tcPr>
            <w:tcW w:w="991" w:type="dxa"/>
            <w:tcBorders>
              <w:top w:val="single" w:sz="12" w:space="0" w:color="auto"/>
              <w:left w:val="single" w:sz="12" w:space="0" w:color="auto"/>
              <w:bottom w:val="single" w:sz="12" w:space="0" w:color="auto"/>
              <w:right w:val="single" w:sz="12" w:space="0" w:color="auto"/>
            </w:tcBorders>
          </w:tcPr>
          <w:p w14:paraId="48EADCD7" w14:textId="77777777" w:rsidR="00305017" w:rsidRPr="00F6300F" w:rsidRDefault="00305017" w:rsidP="00AC0CC8">
            <w:pPr>
              <w:pStyle w:val="TAC"/>
            </w:pPr>
            <w:r w:rsidRPr="00F6300F">
              <w:t>42</w:t>
            </w:r>
          </w:p>
        </w:tc>
        <w:tc>
          <w:tcPr>
            <w:tcW w:w="1058" w:type="dxa"/>
            <w:tcBorders>
              <w:top w:val="nil"/>
              <w:left w:val="single" w:sz="12" w:space="0" w:color="auto"/>
              <w:bottom w:val="nil"/>
              <w:right w:val="single" w:sz="12" w:space="0" w:color="auto"/>
            </w:tcBorders>
          </w:tcPr>
          <w:p w14:paraId="7526F2DA" w14:textId="77777777" w:rsidR="00305017" w:rsidRPr="00B26C2A" w:rsidRDefault="00305017" w:rsidP="00AC0CC8">
            <w:pPr>
              <w:pStyle w:val="TAC"/>
            </w:pPr>
          </w:p>
        </w:tc>
        <w:tc>
          <w:tcPr>
            <w:tcW w:w="911" w:type="dxa"/>
            <w:tcBorders>
              <w:top w:val="single" w:sz="12" w:space="0" w:color="auto"/>
              <w:left w:val="single" w:sz="12" w:space="0" w:color="auto"/>
              <w:bottom w:val="single" w:sz="12" w:space="0" w:color="auto"/>
              <w:right w:val="single" w:sz="12" w:space="0" w:color="auto"/>
            </w:tcBorders>
          </w:tcPr>
          <w:p w14:paraId="723F91B9" w14:textId="77777777" w:rsidR="00305017" w:rsidRPr="00F6300F" w:rsidRDefault="00305017" w:rsidP="00AC0CC8">
            <w:pPr>
              <w:pStyle w:val="TAC"/>
            </w:pPr>
            <w:r w:rsidRPr="00F6300F">
              <w:t>3</w:t>
            </w:r>
          </w:p>
        </w:tc>
        <w:tc>
          <w:tcPr>
            <w:tcW w:w="1064" w:type="dxa"/>
            <w:tcBorders>
              <w:top w:val="single" w:sz="12" w:space="0" w:color="auto"/>
              <w:left w:val="single" w:sz="12" w:space="0" w:color="auto"/>
              <w:bottom w:val="single" w:sz="12" w:space="0" w:color="auto"/>
              <w:right w:val="single" w:sz="12" w:space="0" w:color="auto"/>
            </w:tcBorders>
          </w:tcPr>
          <w:p w14:paraId="0BC66238" w14:textId="77777777" w:rsidR="00305017" w:rsidRPr="00F6300F" w:rsidRDefault="00305017" w:rsidP="00AC0CC8">
            <w:pPr>
              <w:pStyle w:val="TAC"/>
            </w:pPr>
            <w:r w:rsidRPr="00F6300F">
              <w:t>1000 ms</w:t>
            </w:r>
          </w:p>
        </w:tc>
        <w:tc>
          <w:tcPr>
            <w:tcW w:w="797" w:type="dxa"/>
            <w:tcBorders>
              <w:top w:val="single" w:sz="12" w:space="0" w:color="auto"/>
              <w:left w:val="single" w:sz="12" w:space="0" w:color="auto"/>
              <w:bottom w:val="single" w:sz="12" w:space="0" w:color="auto"/>
              <w:right w:val="single" w:sz="12" w:space="0" w:color="auto"/>
            </w:tcBorders>
          </w:tcPr>
          <w:p w14:paraId="54B2A322" w14:textId="77777777" w:rsidR="00305017" w:rsidRPr="00F6300F" w:rsidRDefault="00305017" w:rsidP="00AC0CC8">
            <w:pPr>
              <w:pStyle w:val="TAC"/>
            </w:pPr>
            <w:r w:rsidRPr="00F6300F">
              <w:t>10</w:t>
            </w:r>
            <w:r w:rsidRPr="00F6300F">
              <w:rPr>
                <w:sz w:val="22"/>
                <w:vertAlign w:val="superscript"/>
              </w:rPr>
              <w:t>-3</w:t>
            </w:r>
          </w:p>
        </w:tc>
        <w:tc>
          <w:tcPr>
            <w:tcW w:w="1296" w:type="dxa"/>
            <w:tcBorders>
              <w:top w:val="single" w:sz="12" w:space="0" w:color="auto"/>
              <w:left w:val="single" w:sz="12" w:space="0" w:color="auto"/>
              <w:bottom w:val="single" w:sz="12" w:space="0" w:color="auto"/>
              <w:right w:val="single" w:sz="12" w:space="0" w:color="auto"/>
            </w:tcBorders>
          </w:tcPr>
          <w:p w14:paraId="6429304F" w14:textId="77777777" w:rsidR="00305017" w:rsidRPr="00F6300F" w:rsidRDefault="00305017" w:rsidP="00AC0CC8">
            <w:pPr>
              <w:pStyle w:val="TAL"/>
            </w:pPr>
            <w:r w:rsidRPr="00F6300F">
              <w:t>N/A</w:t>
            </w:r>
          </w:p>
        </w:tc>
        <w:tc>
          <w:tcPr>
            <w:tcW w:w="1614" w:type="dxa"/>
            <w:tcBorders>
              <w:top w:val="single" w:sz="12" w:space="0" w:color="auto"/>
              <w:left w:val="single" w:sz="12" w:space="0" w:color="auto"/>
              <w:bottom w:val="single" w:sz="12" w:space="0" w:color="auto"/>
              <w:right w:val="single" w:sz="12" w:space="0" w:color="auto"/>
            </w:tcBorders>
          </w:tcPr>
          <w:p w14:paraId="1B2F2230" w14:textId="77777777" w:rsidR="00305017" w:rsidRPr="00F6300F" w:rsidRDefault="00305017" w:rsidP="00AC0CC8">
            <w:pPr>
              <w:pStyle w:val="TAL"/>
            </w:pPr>
            <w:r w:rsidRPr="00F6300F">
              <w:t>2000 ms</w:t>
            </w:r>
          </w:p>
        </w:tc>
        <w:tc>
          <w:tcPr>
            <w:tcW w:w="2054" w:type="dxa"/>
            <w:tcBorders>
              <w:top w:val="single" w:sz="12" w:space="0" w:color="auto"/>
              <w:left w:val="single" w:sz="12" w:space="0" w:color="auto"/>
              <w:bottom w:val="single" w:sz="12" w:space="0" w:color="auto"/>
              <w:right w:val="single" w:sz="12" w:space="0" w:color="auto"/>
            </w:tcBorders>
          </w:tcPr>
          <w:p w14:paraId="7A3F5CF5" w14:textId="77777777" w:rsidR="00305017" w:rsidRPr="00F6300F" w:rsidRDefault="00305017" w:rsidP="00AC0CC8">
            <w:pPr>
              <w:pStyle w:val="TAL"/>
            </w:pPr>
            <w:r w:rsidRPr="00F6300F">
              <w:t xml:space="preserve">C2 </w:t>
            </w:r>
            <w:r w:rsidRPr="00F6300F">
              <w:rPr>
                <w:lang w:val="en-US"/>
              </w:rPr>
              <w:t>Communication</w:t>
            </w:r>
            <w:r w:rsidRPr="00F6300F">
              <w:t xml:space="preserve"> – Steer to </w:t>
            </w:r>
            <w:proofErr w:type="gramStart"/>
            <w:r w:rsidRPr="00F6300F">
              <w:t>waypoints;</w:t>
            </w:r>
            <w:proofErr w:type="gramEnd"/>
            <w:r w:rsidRPr="00F6300F">
              <w:t xml:space="preserve"> </w:t>
            </w:r>
          </w:p>
          <w:p w14:paraId="6BDE14D1" w14:textId="77777777" w:rsidR="00305017" w:rsidRPr="00F6300F" w:rsidRDefault="00305017" w:rsidP="00AC0CC8">
            <w:pPr>
              <w:pStyle w:val="TAL"/>
            </w:pPr>
            <w:r w:rsidRPr="00F6300F">
              <w:t xml:space="preserve">C2 </w:t>
            </w:r>
            <w:r w:rsidRPr="00F6300F">
              <w:rPr>
                <w:lang w:val="en-US"/>
              </w:rPr>
              <w:t>Communication</w:t>
            </w:r>
            <w:r w:rsidRPr="00F6300F">
              <w:t xml:space="preserve"> – video used to aid UAV control (</w:t>
            </w:r>
            <w:r w:rsidRPr="00F6300F">
              <w:rPr>
                <w:szCs w:val="18"/>
              </w:rPr>
              <w:t>VLOS</w:t>
            </w:r>
            <w:r w:rsidRPr="00F6300F">
              <w:t>)</w:t>
            </w:r>
          </w:p>
        </w:tc>
      </w:tr>
      <w:tr w:rsidR="00305017" w:rsidRPr="00B26C2A" w14:paraId="568FBD07" w14:textId="77777777" w:rsidTr="00AC0CC8">
        <w:tc>
          <w:tcPr>
            <w:tcW w:w="991" w:type="dxa"/>
            <w:tcBorders>
              <w:top w:val="single" w:sz="12" w:space="0" w:color="auto"/>
              <w:left w:val="single" w:sz="12" w:space="0" w:color="auto"/>
              <w:bottom w:val="single" w:sz="12" w:space="0" w:color="auto"/>
              <w:right w:val="single" w:sz="12" w:space="0" w:color="auto"/>
            </w:tcBorders>
          </w:tcPr>
          <w:p w14:paraId="1FFAC76D" w14:textId="77777777" w:rsidR="00305017" w:rsidRPr="00F6300F" w:rsidRDefault="00305017" w:rsidP="00AC0CC8">
            <w:pPr>
              <w:pStyle w:val="TAC"/>
            </w:pPr>
            <w:r w:rsidRPr="00F6300F">
              <w:t>43</w:t>
            </w:r>
          </w:p>
        </w:tc>
        <w:tc>
          <w:tcPr>
            <w:tcW w:w="1058" w:type="dxa"/>
            <w:tcBorders>
              <w:top w:val="nil"/>
              <w:left w:val="single" w:sz="12" w:space="0" w:color="auto"/>
              <w:bottom w:val="nil"/>
              <w:right w:val="single" w:sz="12" w:space="0" w:color="auto"/>
            </w:tcBorders>
          </w:tcPr>
          <w:p w14:paraId="72C17676" w14:textId="77777777" w:rsidR="00305017" w:rsidRPr="00B26C2A" w:rsidRDefault="00305017" w:rsidP="00AC0CC8">
            <w:pPr>
              <w:pStyle w:val="TAC"/>
            </w:pPr>
          </w:p>
        </w:tc>
        <w:tc>
          <w:tcPr>
            <w:tcW w:w="911" w:type="dxa"/>
            <w:tcBorders>
              <w:top w:val="single" w:sz="12" w:space="0" w:color="auto"/>
              <w:left w:val="single" w:sz="12" w:space="0" w:color="auto"/>
              <w:bottom w:val="single" w:sz="12" w:space="0" w:color="auto"/>
              <w:right w:val="single" w:sz="12" w:space="0" w:color="auto"/>
            </w:tcBorders>
          </w:tcPr>
          <w:p w14:paraId="02EA9338" w14:textId="77777777" w:rsidR="00305017" w:rsidRPr="00F6300F" w:rsidRDefault="00305017" w:rsidP="00AC0CC8">
            <w:pPr>
              <w:pStyle w:val="TAC"/>
            </w:pPr>
            <w:r w:rsidRPr="00F6300F">
              <w:t>3</w:t>
            </w:r>
          </w:p>
        </w:tc>
        <w:tc>
          <w:tcPr>
            <w:tcW w:w="1064" w:type="dxa"/>
            <w:tcBorders>
              <w:top w:val="single" w:sz="12" w:space="0" w:color="auto"/>
              <w:left w:val="single" w:sz="12" w:space="0" w:color="auto"/>
              <w:bottom w:val="single" w:sz="12" w:space="0" w:color="auto"/>
              <w:right w:val="single" w:sz="12" w:space="0" w:color="auto"/>
            </w:tcBorders>
          </w:tcPr>
          <w:p w14:paraId="7C1E72AE" w14:textId="77777777" w:rsidR="00305017" w:rsidRPr="00F6300F" w:rsidRDefault="00305017" w:rsidP="00AC0CC8">
            <w:pPr>
              <w:pStyle w:val="TAC"/>
            </w:pPr>
            <w:r w:rsidRPr="00F6300F">
              <w:t>40 ms</w:t>
            </w:r>
          </w:p>
        </w:tc>
        <w:tc>
          <w:tcPr>
            <w:tcW w:w="797" w:type="dxa"/>
            <w:tcBorders>
              <w:top w:val="single" w:sz="12" w:space="0" w:color="auto"/>
              <w:left w:val="single" w:sz="12" w:space="0" w:color="auto"/>
              <w:bottom w:val="single" w:sz="12" w:space="0" w:color="auto"/>
              <w:right w:val="single" w:sz="12" w:space="0" w:color="auto"/>
            </w:tcBorders>
          </w:tcPr>
          <w:p w14:paraId="372264EA" w14:textId="77777777" w:rsidR="00305017" w:rsidRPr="00F6300F" w:rsidRDefault="00305017" w:rsidP="00AC0CC8">
            <w:pPr>
              <w:pStyle w:val="TAC"/>
            </w:pPr>
            <w:r w:rsidRPr="00F6300F">
              <w:t>10</w:t>
            </w:r>
            <w:r w:rsidRPr="00F6300F">
              <w:rPr>
                <w:sz w:val="22"/>
                <w:vertAlign w:val="superscript"/>
              </w:rPr>
              <w:t>-3</w:t>
            </w:r>
          </w:p>
        </w:tc>
        <w:tc>
          <w:tcPr>
            <w:tcW w:w="1296" w:type="dxa"/>
            <w:tcBorders>
              <w:top w:val="single" w:sz="12" w:space="0" w:color="auto"/>
              <w:left w:val="single" w:sz="12" w:space="0" w:color="auto"/>
              <w:bottom w:val="single" w:sz="12" w:space="0" w:color="auto"/>
              <w:right w:val="single" w:sz="12" w:space="0" w:color="auto"/>
            </w:tcBorders>
          </w:tcPr>
          <w:p w14:paraId="3D863E8C" w14:textId="77777777" w:rsidR="00305017" w:rsidRPr="00F6300F" w:rsidRDefault="00305017" w:rsidP="00AC0CC8">
            <w:pPr>
              <w:pStyle w:val="TAL"/>
            </w:pPr>
            <w:r w:rsidRPr="00F6300F">
              <w:t>N/A</w:t>
            </w:r>
          </w:p>
        </w:tc>
        <w:tc>
          <w:tcPr>
            <w:tcW w:w="1614" w:type="dxa"/>
            <w:tcBorders>
              <w:top w:val="single" w:sz="12" w:space="0" w:color="auto"/>
              <w:left w:val="single" w:sz="12" w:space="0" w:color="auto"/>
              <w:bottom w:val="single" w:sz="12" w:space="0" w:color="auto"/>
              <w:right w:val="single" w:sz="12" w:space="0" w:color="auto"/>
            </w:tcBorders>
          </w:tcPr>
          <w:p w14:paraId="621A5D05" w14:textId="77777777" w:rsidR="00305017" w:rsidRPr="00F6300F" w:rsidRDefault="00305017" w:rsidP="00AC0CC8">
            <w:pPr>
              <w:pStyle w:val="TAL"/>
            </w:pPr>
            <w:r w:rsidRPr="00F6300F">
              <w:t>2000 ms</w:t>
            </w:r>
          </w:p>
        </w:tc>
        <w:tc>
          <w:tcPr>
            <w:tcW w:w="2054" w:type="dxa"/>
            <w:tcBorders>
              <w:top w:val="single" w:sz="12" w:space="0" w:color="auto"/>
              <w:left w:val="single" w:sz="12" w:space="0" w:color="auto"/>
              <w:bottom w:val="single" w:sz="12" w:space="0" w:color="auto"/>
              <w:right w:val="single" w:sz="12" w:space="0" w:color="auto"/>
            </w:tcBorders>
          </w:tcPr>
          <w:p w14:paraId="286F72B1" w14:textId="77777777" w:rsidR="00305017" w:rsidRPr="00F6300F" w:rsidRDefault="00305017" w:rsidP="00AC0CC8">
            <w:pPr>
              <w:pStyle w:val="TAL"/>
            </w:pPr>
            <w:r w:rsidRPr="00F6300F">
              <w:t xml:space="preserve">C2 </w:t>
            </w:r>
            <w:r w:rsidRPr="00F6300F">
              <w:rPr>
                <w:lang w:val="en-US"/>
              </w:rPr>
              <w:t>Communication</w:t>
            </w:r>
            <w:r w:rsidRPr="00F6300F">
              <w:t xml:space="preserve"> – Direct stick steering</w:t>
            </w:r>
          </w:p>
        </w:tc>
      </w:tr>
      <w:tr w:rsidR="00305017" w:rsidRPr="00B26C2A" w14:paraId="1DA4A10F" w14:textId="77777777" w:rsidTr="00AC0CC8">
        <w:tc>
          <w:tcPr>
            <w:tcW w:w="991" w:type="dxa"/>
            <w:tcBorders>
              <w:top w:val="single" w:sz="12" w:space="0" w:color="auto"/>
              <w:left w:val="single" w:sz="12" w:space="0" w:color="auto"/>
              <w:bottom w:val="single" w:sz="12" w:space="0" w:color="auto"/>
              <w:right w:val="single" w:sz="12" w:space="0" w:color="auto"/>
            </w:tcBorders>
          </w:tcPr>
          <w:p w14:paraId="63538F61" w14:textId="77777777" w:rsidR="00305017" w:rsidRPr="00F6300F" w:rsidRDefault="00305017" w:rsidP="00AC0CC8">
            <w:pPr>
              <w:pStyle w:val="TAC"/>
              <w:rPr>
                <w:lang w:eastAsia="ko-KR"/>
              </w:rPr>
            </w:pPr>
            <w:r w:rsidRPr="00F6300F">
              <w:rPr>
                <w:rFonts w:hint="eastAsia"/>
                <w:lang w:eastAsia="ko-KR"/>
              </w:rPr>
              <w:t>4</w:t>
            </w:r>
            <w:r w:rsidRPr="00F6300F">
              <w:rPr>
                <w:lang w:eastAsia="ko-KR"/>
              </w:rPr>
              <w:t>4</w:t>
            </w:r>
          </w:p>
        </w:tc>
        <w:tc>
          <w:tcPr>
            <w:tcW w:w="1058" w:type="dxa"/>
            <w:tcBorders>
              <w:top w:val="nil"/>
              <w:left w:val="single" w:sz="12" w:space="0" w:color="auto"/>
              <w:bottom w:val="nil"/>
              <w:right w:val="single" w:sz="12" w:space="0" w:color="auto"/>
            </w:tcBorders>
          </w:tcPr>
          <w:p w14:paraId="17B07447" w14:textId="77777777" w:rsidR="00305017" w:rsidRPr="00B26C2A" w:rsidRDefault="00305017" w:rsidP="00AC0CC8">
            <w:pPr>
              <w:pStyle w:val="TAC"/>
            </w:pPr>
          </w:p>
        </w:tc>
        <w:tc>
          <w:tcPr>
            <w:tcW w:w="911" w:type="dxa"/>
            <w:tcBorders>
              <w:top w:val="single" w:sz="12" w:space="0" w:color="auto"/>
              <w:left w:val="single" w:sz="12" w:space="0" w:color="auto"/>
              <w:bottom w:val="single" w:sz="12" w:space="0" w:color="auto"/>
              <w:right w:val="single" w:sz="12" w:space="0" w:color="auto"/>
            </w:tcBorders>
          </w:tcPr>
          <w:p w14:paraId="67697AD1" w14:textId="77777777" w:rsidR="00305017" w:rsidRPr="00F6300F" w:rsidRDefault="00305017" w:rsidP="00AC0CC8">
            <w:pPr>
              <w:pStyle w:val="TAC"/>
              <w:rPr>
                <w:lang w:eastAsia="ko-KR"/>
              </w:rPr>
            </w:pPr>
            <w:r w:rsidRPr="00F6300F">
              <w:rPr>
                <w:rFonts w:hint="eastAsia"/>
                <w:lang w:eastAsia="ko-KR"/>
              </w:rPr>
              <w:t>3</w:t>
            </w:r>
          </w:p>
        </w:tc>
        <w:tc>
          <w:tcPr>
            <w:tcW w:w="1064" w:type="dxa"/>
            <w:tcBorders>
              <w:top w:val="single" w:sz="12" w:space="0" w:color="auto"/>
              <w:left w:val="single" w:sz="12" w:space="0" w:color="auto"/>
              <w:bottom w:val="single" w:sz="12" w:space="0" w:color="auto"/>
              <w:right w:val="single" w:sz="12" w:space="0" w:color="auto"/>
            </w:tcBorders>
          </w:tcPr>
          <w:p w14:paraId="54999883" w14:textId="77777777" w:rsidR="00305017" w:rsidRPr="00F6300F" w:rsidRDefault="00305017" w:rsidP="00AC0CC8">
            <w:pPr>
              <w:pStyle w:val="TAC"/>
              <w:rPr>
                <w:lang w:eastAsia="ko-KR"/>
              </w:rPr>
            </w:pPr>
            <w:r w:rsidRPr="00F6300F">
              <w:rPr>
                <w:rFonts w:hint="eastAsia"/>
                <w:lang w:eastAsia="ko-KR"/>
              </w:rPr>
              <w:t>1</w:t>
            </w:r>
            <w:r w:rsidRPr="00F6300F">
              <w:rPr>
                <w:lang w:eastAsia="ko-KR"/>
              </w:rPr>
              <w:t>40 ms</w:t>
            </w:r>
          </w:p>
        </w:tc>
        <w:tc>
          <w:tcPr>
            <w:tcW w:w="797" w:type="dxa"/>
            <w:tcBorders>
              <w:top w:val="single" w:sz="12" w:space="0" w:color="auto"/>
              <w:left w:val="single" w:sz="12" w:space="0" w:color="auto"/>
              <w:bottom w:val="single" w:sz="12" w:space="0" w:color="auto"/>
              <w:right w:val="single" w:sz="12" w:space="0" w:color="auto"/>
            </w:tcBorders>
          </w:tcPr>
          <w:p w14:paraId="237CCBB5" w14:textId="77777777" w:rsidR="00305017" w:rsidRPr="00F6300F" w:rsidRDefault="00305017" w:rsidP="00AC0CC8">
            <w:pPr>
              <w:pStyle w:val="TAC"/>
            </w:pPr>
            <w:r w:rsidRPr="00F6300F">
              <w:t>10</w:t>
            </w:r>
            <w:r w:rsidRPr="00F6300F">
              <w:rPr>
                <w:sz w:val="22"/>
                <w:vertAlign w:val="superscript"/>
              </w:rPr>
              <w:t>-4</w:t>
            </w:r>
          </w:p>
        </w:tc>
        <w:tc>
          <w:tcPr>
            <w:tcW w:w="1296" w:type="dxa"/>
            <w:tcBorders>
              <w:top w:val="single" w:sz="12" w:space="0" w:color="auto"/>
              <w:left w:val="single" w:sz="12" w:space="0" w:color="auto"/>
              <w:bottom w:val="single" w:sz="12" w:space="0" w:color="auto"/>
              <w:right w:val="single" w:sz="12" w:space="0" w:color="auto"/>
            </w:tcBorders>
          </w:tcPr>
          <w:p w14:paraId="059FAABC" w14:textId="77777777" w:rsidR="00305017" w:rsidRPr="00F6300F" w:rsidRDefault="00305017" w:rsidP="00AC0CC8">
            <w:pPr>
              <w:pStyle w:val="TAL"/>
            </w:pPr>
            <w:r w:rsidRPr="00F6300F">
              <w:t>N/A</w:t>
            </w:r>
          </w:p>
        </w:tc>
        <w:tc>
          <w:tcPr>
            <w:tcW w:w="1614" w:type="dxa"/>
            <w:tcBorders>
              <w:top w:val="single" w:sz="12" w:space="0" w:color="auto"/>
              <w:left w:val="single" w:sz="12" w:space="0" w:color="auto"/>
              <w:bottom w:val="single" w:sz="12" w:space="0" w:color="auto"/>
              <w:right w:val="single" w:sz="12" w:space="0" w:color="auto"/>
            </w:tcBorders>
          </w:tcPr>
          <w:p w14:paraId="5965A8D1" w14:textId="77777777" w:rsidR="00305017" w:rsidRPr="00F6300F" w:rsidRDefault="00305017" w:rsidP="00AC0CC8">
            <w:pPr>
              <w:pStyle w:val="TAL"/>
            </w:pPr>
            <w:r w:rsidRPr="00F6300F">
              <w:t>2000 ms</w:t>
            </w:r>
          </w:p>
        </w:tc>
        <w:tc>
          <w:tcPr>
            <w:tcW w:w="2054" w:type="dxa"/>
            <w:tcBorders>
              <w:top w:val="single" w:sz="12" w:space="0" w:color="auto"/>
              <w:left w:val="single" w:sz="12" w:space="0" w:color="auto"/>
              <w:bottom w:val="single" w:sz="12" w:space="0" w:color="auto"/>
              <w:right w:val="single" w:sz="12" w:space="0" w:color="auto"/>
            </w:tcBorders>
          </w:tcPr>
          <w:p w14:paraId="2C0A2E72" w14:textId="77777777" w:rsidR="00305017" w:rsidRPr="00F6300F" w:rsidRDefault="00305017" w:rsidP="00AC0CC8">
            <w:pPr>
              <w:pStyle w:val="TAL"/>
            </w:pPr>
            <w:r w:rsidRPr="00F6300F">
              <w:t xml:space="preserve">C2 </w:t>
            </w:r>
            <w:r w:rsidRPr="00F6300F">
              <w:rPr>
                <w:lang w:val="en-US"/>
              </w:rPr>
              <w:t>Communication</w:t>
            </w:r>
            <w:r w:rsidRPr="00F6300F">
              <w:t xml:space="preserve"> – video used to aid UAV control (</w:t>
            </w:r>
            <w:proofErr w:type="gramStart"/>
            <w:r w:rsidRPr="00F6300F">
              <w:t>Non-</w:t>
            </w:r>
            <w:r w:rsidRPr="00F6300F">
              <w:rPr>
                <w:szCs w:val="18"/>
              </w:rPr>
              <w:t>VLOS</w:t>
            </w:r>
            <w:proofErr w:type="gramEnd"/>
            <w:r w:rsidRPr="00F6300F">
              <w:t>)</w:t>
            </w:r>
          </w:p>
        </w:tc>
      </w:tr>
      <w:tr w:rsidR="00305017" w:rsidRPr="00B26C2A" w14:paraId="1BB08333" w14:textId="77777777" w:rsidTr="00AC0CC8">
        <w:tc>
          <w:tcPr>
            <w:tcW w:w="991" w:type="dxa"/>
            <w:tcBorders>
              <w:top w:val="single" w:sz="12" w:space="0" w:color="auto"/>
              <w:left w:val="single" w:sz="12" w:space="0" w:color="auto"/>
              <w:bottom w:val="single" w:sz="12" w:space="0" w:color="auto"/>
              <w:right w:val="single" w:sz="12" w:space="0" w:color="auto"/>
            </w:tcBorders>
          </w:tcPr>
          <w:p w14:paraId="4FC38787" w14:textId="77777777" w:rsidR="00305017" w:rsidRPr="00F6300F" w:rsidRDefault="00305017" w:rsidP="00AC0CC8">
            <w:pPr>
              <w:pStyle w:val="TAC"/>
            </w:pPr>
            <w:r w:rsidRPr="00F6300F">
              <w:t>62</w:t>
            </w:r>
          </w:p>
        </w:tc>
        <w:tc>
          <w:tcPr>
            <w:tcW w:w="1058" w:type="dxa"/>
            <w:vMerge w:val="restart"/>
            <w:tcBorders>
              <w:top w:val="single" w:sz="12" w:space="0" w:color="auto"/>
              <w:left w:val="single" w:sz="12" w:space="0" w:color="auto"/>
              <w:right w:val="single" w:sz="12" w:space="0" w:color="auto"/>
            </w:tcBorders>
          </w:tcPr>
          <w:p w14:paraId="1B332009" w14:textId="77777777" w:rsidR="00305017" w:rsidRPr="00B26C2A" w:rsidRDefault="00305017" w:rsidP="00AC0CC8">
            <w:pPr>
              <w:pStyle w:val="TAC"/>
            </w:pPr>
            <w:r w:rsidRPr="00B26C2A">
              <w:t>Non-GBR</w:t>
            </w:r>
          </w:p>
        </w:tc>
        <w:tc>
          <w:tcPr>
            <w:tcW w:w="911" w:type="dxa"/>
            <w:tcBorders>
              <w:top w:val="single" w:sz="12" w:space="0" w:color="auto"/>
              <w:left w:val="single" w:sz="12" w:space="0" w:color="auto"/>
              <w:bottom w:val="single" w:sz="12" w:space="0" w:color="auto"/>
              <w:right w:val="single" w:sz="12" w:space="0" w:color="auto"/>
            </w:tcBorders>
          </w:tcPr>
          <w:p w14:paraId="1360B285" w14:textId="77777777" w:rsidR="00305017" w:rsidRPr="00F6300F" w:rsidRDefault="00305017" w:rsidP="00AC0CC8">
            <w:pPr>
              <w:pStyle w:val="TAC"/>
            </w:pPr>
            <w:r w:rsidRPr="00F6300F">
              <w:t>4</w:t>
            </w:r>
          </w:p>
        </w:tc>
        <w:tc>
          <w:tcPr>
            <w:tcW w:w="1064" w:type="dxa"/>
            <w:tcBorders>
              <w:top w:val="single" w:sz="12" w:space="0" w:color="auto"/>
              <w:left w:val="single" w:sz="12" w:space="0" w:color="auto"/>
              <w:bottom w:val="single" w:sz="12" w:space="0" w:color="auto"/>
              <w:right w:val="single" w:sz="12" w:space="0" w:color="auto"/>
            </w:tcBorders>
          </w:tcPr>
          <w:p w14:paraId="7FAD4319" w14:textId="77777777" w:rsidR="00305017" w:rsidRPr="00F6300F" w:rsidRDefault="00305017" w:rsidP="00AC0CC8">
            <w:pPr>
              <w:pStyle w:val="TAC"/>
            </w:pPr>
            <w:r w:rsidRPr="00F6300F">
              <w:t xml:space="preserve">100 ms </w:t>
            </w:r>
          </w:p>
        </w:tc>
        <w:tc>
          <w:tcPr>
            <w:tcW w:w="797" w:type="dxa"/>
            <w:tcBorders>
              <w:top w:val="single" w:sz="12" w:space="0" w:color="auto"/>
              <w:left w:val="single" w:sz="12" w:space="0" w:color="auto"/>
              <w:bottom w:val="single" w:sz="12" w:space="0" w:color="auto"/>
              <w:right w:val="single" w:sz="12" w:space="0" w:color="auto"/>
            </w:tcBorders>
          </w:tcPr>
          <w:p w14:paraId="34F40B6C" w14:textId="77777777" w:rsidR="00305017" w:rsidRPr="00F6300F" w:rsidRDefault="00305017" w:rsidP="00AC0CC8">
            <w:pPr>
              <w:pStyle w:val="TAC"/>
            </w:pPr>
            <w:r w:rsidRPr="00F6300F">
              <w:t>10</w:t>
            </w:r>
            <w:r w:rsidRPr="00F6300F">
              <w:rPr>
                <w:sz w:val="22"/>
                <w:vertAlign w:val="superscript"/>
              </w:rPr>
              <w:t>-2</w:t>
            </w:r>
          </w:p>
        </w:tc>
        <w:tc>
          <w:tcPr>
            <w:tcW w:w="1296" w:type="dxa"/>
            <w:tcBorders>
              <w:top w:val="single" w:sz="12" w:space="0" w:color="auto"/>
              <w:left w:val="single" w:sz="12" w:space="0" w:color="auto"/>
              <w:bottom w:val="single" w:sz="12" w:space="0" w:color="auto"/>
              <w:right w:val="single" w:sz="12" w:space="0" w:color="auto"/>
            </w:tcBorders>
          </w:tcPr>
          <w:p w14:paraId="1166F319" w14:textId="77777777" w:rsidR="00305017" w:rsidRPr="00F6300F" w:rsidRDefault="00305017" w:rsidP="00AC0CC8">
            <w:pPr>
              <w:pStyle w:val="TAL"/>
            </w:pPr>
            <w:r w:rsidRPr="00F6300F">
              <w:t>N/A</w:t>
            </w:r>
          </w:p>
        </w:tc>
        <w:tc>
          <w:tcPr>
            <w:tcW w:w="1614" w:type="dxa"/>
            <w:tcBorders>
              <w:top w:val="single" w:sz="12" w:space="0" w:color="auto"/>
              <w:left w:val="single" w:sz="12" w:space="0" w:color="auto"/>
              <w:bottom w:val="single" w:sz="12" w:space="0" w:color="auto"/>
              <w:right w:val="single" w:sz="12" w:space="0" w:color="auto"/>
            </w:tcBorders>
          </w:tcPr>
          <w:p w14:paraId="3588B6C9" w14:textId="77777777" w:rsidR="00305017" w:rsidRPr="00F6300F" w:rsidRDefault="00305017" w:rsidP="00AC0CC8">
            <w:pPr>
              <w:pStyle w:val="TAL"/>
            </w:pPr>
            <w:r w:rsidRPr="00F6300F">
              <w:t>N/A</w:t>
            </w:r>
          </w:p>
        </w:tc>
        <w:tc>
          <w:tcPr>
            <w:tcW w:w="2054" w:type="dxa"/>
            <w:tcBorders>
              <w:top w:val="single" w:sz="12" w:space="0" w:color="auto"/>
              <w:left w:val="single" w:sz="12" w:space="0" w:color="auto"/>
              <w:bottom w:val="single" w:sz="12" w:space="0" w:color="auto"/>
              <w:right w:val="single" w:sz="12" w:space="0" w:color="auto"/>
            </w:tcBorders>
          </w:tcPr>
          <w:p w14:paraId="58D91968" w14:textId="77777777" w:rsidR="00305017" w:rsidRPr="00F6300F" w:rsidRDefault="00305017" w:rsidP="00AC0CC8">
            <w:pPr>
              <w:pStyle w:val="TAL"/>
            </w:pPr>
            <w:r w:rsidRPr="00F6300F">
              <w:t>Broadcast Remote ID with lower latency requirement</w:t>
            </w:r>
          </w:p>
        </w:tc>
      </w:tr>
      <w:tr w:rsidR="00305017" w:rsidRPr="00B26C2A" w14:paraId="69D25147" w14:textId="77777777" w:rsidTr="00AC0CC8">
        <w:tc>
          <w:tcPr>
            <w:tcW w:w="991" w:type="dxa"/>
            <w:tcBorders>
              <w:top w:val="single" w:sz="12" w:space="0" w:color="auto"/>
              <w:left w:val="single" w:sz="12" w:space="0" w:color="auto"/>
              <w:bottom w:val="single" w:sz="12" w:space="0" w:color="auto"/>
              <w:right w:val="single" w:sz="12" w:space="0" w:color="auto"/>
            </w:tcBorders>
          </w:tcPr>
          <w:p w14:paraId="5DA5FBE4" w14:textId="77777777" w:rsidR="00305017" w:rsidRPr="00F6300F" w:rsidRDefault="00305017" w:rsidP="00AC0CC8">
            <w:pPr>
              <w:pStyle w:val="TAC"/>
              <w:rPr>
                <w:lang w:eastAsia="ko-KR"/>
              </w:rPr>
            </w:pPr>
            <w:r w:rsidRPr="00F6300F">
              <w:rPr>
                <w:rFonts w:hint="eastAsia"/>
                <w:lang w:eastAsia="ko-KR"/>
              </w:rPr>
              <w:t>6</w:t>
            </w:r>
            <w:r w:rsidRPr="00F6300F">
              <w:rPr>
                <w:lang w:eastAsia="ko-KR"/>
              </w:rPr>
              <w:t>3</w:t>
            </w:r>
          </w:p>
        </w:tc>
        <w:tc>
          <w:tcPr>
            <w:tcW w:w="1058" w:type="dxa"/>
            <w:vMerge/>
            <w:tcBorders>
              <w:left w:val="single" w:sz="12" w:space="0" w:color="auto"/>
              <w:right w:val="single" w:sz="12" w:space="0" w:color="auto"/>
            </w:tcBorders>
          </w:tcPr>
          <w:p w14:paraId="43BD34CB" w14:textId="77777777" w:rsidR="00305017" w:rsidRPr="001C11BA" w:rsidRDefault="00305017" w:rsidP="00AC0CC8">
            <w:pPr>
              <w:pStyle w:val="TAC"/>
              <w:rPr>
                <w:highlight w:val="yellow"/>
              </w:rPr>
            </w:pPr>
          </w:p>
        </w:tc>
        <w:tc>
          <w:tcPr>
            <w:tcW w:w="911" w:type="dxa"/>
            <w:tcBorders>
              <w:top w:val="single" w:sz="12" w:space="0" w:color="auto"/>
              <w:left w:val="single" w:sz="12" w:space="0" w:color="auto"/>
              <w:bottom w:val="single" w:sz="12" w:space="0" w:color="auto"/>
              <w:right w:val="single" w:sz="12" w:space="0" w:color="auto"/>
            </w:tcBorders>
          </w:tcPr>
          <w:p w14:paraId="4C9F16DA" w14:textId="77777777" w:rsidR="00305017" w:rsidRPr="00F6300F" w:rsidRDefault="00305017" w:rsidP="00AC0CC8">
            <w:pPr>
              <w:pStyle w:val="TAC"/>
              <w:rPr>
                <w:lang w:eastAsia="ko-KR"/>
              </w:rPr>
            </w:pPr>
            <w:r w:rsidRPr="00F6300F">
              <w:rPr>
                <w:rFonts w:hint="eastAsia"/>
                <w:lang w:eastAsia="ko-KR"/>
              </w:rPr>
              <w:t>4</w:t>
            </w:r>
          </w:p>
        </w:tc>
        <w:tc>
          <w:tcPr>
            <w:tcW w:w="1064" w:type="dxa"/>
            <w:tcBorders>
              <w:top w:val="single" w:sz="12" w:space="0" w:color="auto"/>
              <w:left w:val="single" w:sz="12" w:space="0" w:color="auto"/>
              <w:bottom w:val="single" w:sz="12" w:space="0" w:color="auto"/>
              <w:right w:val="single" w:sz="12" w:space="0" w:color="auto"/>
            </w:tcBorders>
          </w:tcPr>
          <w:p w14:paraId="0E3C9180" w14:textId="77777777" w:rsidR="00305017" w:rsidRPr="00F6300F" w:rsidRDefault="00305017" w:rsidP="00AC0CC8">
            <w:pPr>
              <w:pStyle w:val="TAC"/>
            </w:pPr>
            <w:r w:rsidRPr="00F6300F">
              <w:t xml:space="preserve">500 ms </w:t>
            </w:r>
          </w:p>
        </w:tc>
        <w:tc>
          <w:tcPr>
            <w:tcW w:w="797" w:type="dxa"/>
            <w:tcBorders>
              <w:top w:val="single" w:sz="12" w:space="0" w:color="auto"/>
              <w:left w:val="single" w:sz="12" w:space="0" w:color="auto"/>
              <w:bottom w:val="single" w:sz="12" w:space="0" w:color="auto"/>
              <w:right w:val="single" w:sz="12" w:space="0" w:color="auto"/>
            </w:tcBorders>
          </w:tcPr>
          <w:p w14:paraId="44A688FB" w14:textId="77777777" w:rsidR="00305017" w:rsidRPr="00F6300F" w:rsidRDefault="00305017" w:rsidP="00AC0CC8">
            <w:pPr>
              <w:pStyle w:val="TAC"/>
            </w:pPr>
            <w:r w:rsidRPr="00F6300F">
              <w:t>10</w:t>
            </w:r>
            <w:r w:rsidRPr="00F6300F">
              <w:rPr>
                <w:sz w:val="22"/>
                <w:vertAlign w:val="superscript"/>
              </w:rPr>
              <w:t>-2</w:t>
            </w:r>
          </w:p>
        </w:tc>
        <w:tc>
          <w:tcPr>
            <w:tcW w:w="1296" w:type="dxa"/>
            <w:tcBorders>
              <w:top w:val="single" w:sz="12" w:space="0" w:color="auto"/>
              <w:left w:val="single" w:sz="12" w:space="0" w:color="auto"/>
              <w:bottom w:val="single" w:sz="12" w:space="0" w:color="auto"/>
              <w:right w:val="single" w:sz="12" w:space="0" w:color="auto"/>
            </w:tcBorders>
          </w:tcPr>
          <w:p w14:paraId="43E1E8D7" w14:textId="77777777" w:rsidR="00305017" w:rsidRPr="00F6300F" w:rsidRDefault="00305017" w:rsidP="00AC0CC8">
            <w:pPr>
              <w:pStyle w:val="TAL"/>
            </w:pPr>
            <w:r w:rsidRPr="00F6300F">
              <w:t>N/A</w:t>
            </w:r>
          </w:p>
        </w:tc>
        <w:tc>
          <w:tcPr>
            <w:tcW w:w="1614" w:type="dxa"/>
            <w:tcBorders>
              <w:top w:val="single" w:sz="12" w:space="0" w:color="auto"/>
              <w:left w:val="single" w:sz="12" w:space="0" w:color="auto"/>
              <w:bottom w:val="single" w:sz="12" w:space="0" w:color="auto"/>
              <w:right w:val="single" w:sz="12" w:space="0" w:color="auto"/>
            </w:tcBorders>
          </w:tcPr>
          <w:p w14:paraId="4CAE49E9" w14:textId="77777777" w:rsidR="00305017" w:rsidRPr="00F6300F" w:rsidRDefault="00305017" w:rsidP="00AC0CC8">
            <w:pPr>
              <w:pStyle w:val="TAL"/>
            </w:pPr>
            <w:r w:rsidRPr="00F6300F">
              <w:t>N/A</w:t>
            </w:r>
          </w:p>
        </w:tc>
        <w:tc>
          <w:tcPr>
            <w:tcW w:w="2054" w:type="dxa"/>
            <w:tcBorders>
              <w:top w:val="single" w:sz="12" w:space="0" w:color="auto"/>
              <w:left w:val="single" w:sz="12" w:space="0" w:color="auto"/>
              <w:bottom w:val="single" w:sz="12" w:space="0" w:color="auto"/>
              <w:right w:val="single" w:sz="12" w:space="0" w:color="auto"/>
            </w:tcBorders>
          </w:tcPr>
          <w:p w14:paraId="55564643" w14:textId="77777777" w:rsidR="00305017" w:rsidRPr="00F6300F" w:rsidRDefault="00305017" w:rsidP="00AC0CC8">
            <w:pPr>
              <w:pStyle w:val="TAL"/>
            </w:pPr>
            <w:r w:rsidRPr="00F6300F">
              <w:t>Broadcast Remote ID</w:t>
            </w:r>
          </w:p>
        </w:tc>
      </w:tr>
      <w:tr w:rsidR="00305017" w:rsidRPr="00B26C2A" w14:paraId="51C799D5" w14:textId="77777777" w:rsidTr="00AC0CC8">
        <w:tc>
          <w:tcPr>
            <w:tcW w:w="991" w:type="dxa"/>
            <w:tcBorders>
              <w:top w:val="single" w:sz="12" w:space="0" w:color="auto"/>
              <w:left w:val="single" w:sz="12" w:space="0" w:color="auto"/>
              <w:bottom w:val="single" w:sz="12" w:space="0" w:color="auto"/>
              <w:right w:val="single" w:sz="12" w:space="0" w:color="auto"/>
            </w:tcBorders>
          </w:tcPr>
          <w:p w14:paraId="448501EF" w14:textId="77777777" w:rsidR="00305017" w:rsidRPr="00F6300F" w:rsidRDefault="00305017" w:rsidP="00AC0CC8">
            <w:pPr>
              <w:pStyle w:val="TAC"/>
              <w:rPr>
                <w:lang w:eastAsia="ko-KR"/>
              </w:rPr>
            </w:pPr>
            <w:r w:rsidRPr="00F6300F">
              <w:rPr>
                <w:rFonts w:hint="eastAsia"/>
                <w:lang w:eastAsia="ko-KR"/>
              </w:rPr>
              <w:t>6</w:t>
            </w:r>
            <w:r w:rsidRPr="00F6300F">
              <w:rPr>
                <w:lang w:eastAsia="ko-KR"/>
              </w:rPr>
              <w:t>4</w:t>
            </w:r>
          </w:p>
        </w:tc>
        <w:tc>
          <w:tcPr>
            <w:tcW w:w="1058" w:type="dxa"/>
            <w:vMerge/>
            <w:tcBorders>
              <w:left w:val="single" w:sz="12" w:space="0" w:color="auto"/>
              <w:right w:val="single" w:sz="12" w:space="0" w:color="auto"/>
            </w:tcBorders>
          </w:tcPr>
          <w:p w14:paraId="3DA8124E" w14:textId="77777777" w:rsidR="00305017" w:rsidRPr="001C11BA" w:rsidRDefault="00305017" w:rsidP="00AC0CC8">
            <w:pPr>
              <w:pStyle w:val="TAC"/>
              <w:rPr>
                <w:highlight w:val="yellow"/>
              </w:rPr>
            </w:pPr>
          </w:p>
        </w:tc>
        <w:tc>
          <w:tcPr>
            <w:tcW w:w="911" w:type="dxa"/>
            <w:tcBorders>
              <w:top w:val="single" w:sz="12" w:space="0" w:color="auto"/>
              <w:left w:val="single" w:sz="12" w:space="0" w:color="auto"/>
              <w:bottom w:val="single" w:sz="12" w:space="0" w:color="auto"/>
              <w:right w:val="single" w:sz="12" w:space="0" w:color="auto"/>
            </w:tcBorders>
          </w:tcPr>
          <w:p w14:paraId="73D30410" w14:textId="77777777" w:rsidR="00305017" w:rsidRPr="00F6300F" w:rsidRDefault="00305017" w:rsidP="00AC0CC8">
            <w:pPr>
              <w:pStyle w:val="TAC"/>
            </w:pPr>
            <w:r w:rsidRPr="00F6300F">
              <w:t>4</w:t>
            </w:r>
          </w:p>
        </w:tc>
        <w:tc>
          <w:tcPr>
            <w:tcW w:w="1064" w:type="dxa"/>
            <w:tcBorders>
              <w:top w:val="single" w:sz="12" w:space="0" w:color="auto"/>
              <w:left w:val="single" w:sz="12" w:space="0" w:color="auto"/>
              <w:bottom w:val="single" w:sz="12" w:space="0" w:color="auto"/>
              <w:right w:val="single" w:sz="12" w:space="0" w:color="auto"/>
            </w:tcBorders>
          </w:tcPr>
          <w:p w14:paraId="014FCFD4" w14:textId="77777777" w:rsidR="00305017" w:rsidRPr="00F6300F" w:rsidRDefault="00305017" w:rsidP="00AC0CC8">
            <w:pPr>
              <w:pStyle w:val="TAC"/>
            </w:pPr>
            <w:r w:rsidRPr="00F6300F">
              <w:t xml:space="preserve">50 ms </w:t>
            </w:r>
          </w:p>
        </w:tc>
        <w:tc>
          <w:tcPr>
            <w:tcW w:w="797" w:type="dxa"/>
            <w:tcBorders>
              <w:top w:val="single" w:sz="12" w:space="0" w:color="auto"/>
              <w:left w:val="single" w:sz="12" w:space="0" w:color="auto"/>
              <w:bottom w:val="single" w:sz="12" w:space="0" w:color="auto"/>
              <w:right w:val="single" w:sz="12" w:space="0" w:color="auto"/>
            </w:tcBorders>
          </w:tcPr>
          <w:p w14:paraId="6DE4AEC9" w14:textId="77777777" w:rsidR="00305017" w:rsidRPr="00F6300F" w:rsidRDefault="00305017" w:rsidP="00AC0CC8">
            <w:pPr>
              <w:pStyle w:val="TAC"/>
            </w:pPr>
            <w:r w:rsidRPr="00F6300F">
              <w:t>10</w:t>
            </w:r>
            <w:r w:rsidRPr="00F6300F">
              <w:rPr>
                <w:sz w:val="22"/>
                <w:vertAlign w:val="superscript"/>
              </w:rPr>
              <w:t>-2</w:t>
            </w:r>
          </w:p>
        </w:tc>
        <w:tc>
          <w:tcPr>
            <w:tcW w:w="1296" w:type="dxa"/>
            <w:tcBorders>
              <w:top w:val="single" w:sz="12" w:space="0" w:color="auto"/>
              <w:left w:val="single" w:sz="12" w:space="0" w:color="auto"/>
              <w:bottom w:val="single" w:sz="12" w:space="0" w:color="auto"/>
              <w:right w:val="single" w:sz="12" w:space="0" w:color="auto"/>
            </w:tcBorders>
          </w:tcPr>
          <w:p w14:paraId="79124CC1" w14:textId="77777777" w:rsidR="00305017" w:rsidRPr="00F6300F" w:rsidRDefault="00305017" w:rsidP="00AC0CC8">
            <w:pPr>
              <w:pStyle w:val="TAL"/>
            </w:pPr>
            <w:r w:rsidRPr="00F6300F">
              <w:t>N/A</w:t>
            </w:r>
          </w:p>
        </w:tc>
        <w:tc>
          <w:tcPr>
            <w:tcW w:w="1614" w:type="dxa"/>
            <w:tcBorders>
              <w:top w:val="single" w:sz="12" w:space="0" w:color="auto"/>
              <w:left w:val="single" w:sz="12" w:space="0" w:color="auto"/>
              <w:bottom w:val="single" w:sz="12" w:space="0" w:color="auto"/>
              <w:right w:val="single" w:sz="12" w:space="0" w:color="auto"/>
            </w:tcBorders>
          </w:tcPr>
          <w:p w14:paraId="4E177788" w14:textId="77777777" w:rsidR="00305017" w:rsidRPr="00F6300F" w:rsidRDefault="00305017" w:rsidP="00AC0CC8">
            <w:pPr>
              <w:pStyle w:val="TAL"/>
            </w:pPr>
            <w:r w:rsidRPr="00F6300F">
              <w:t>N/A</w:t>
            </w:r>
          </w:p>
        </w:tc>
        <w:tc>
          <w:tcPr>
            <w:tcW w:w="2054" w:type="dxa"/>
            <w:tcBorders>
              <w:top w:val="single" w:sz="12" w:space="0" w:color="auto"/>
              <w:left w:val="single" w:sz="12" w:space="0" w:color="auto"/>
              <w:bottom w:val="single" w:sz="12" w:space="0" w:color="auto"/>
              <w:right w:val="single" w:sz="12" w:space="0" w:color="auto"/>
            </w:tcBorders>
          </w:tcPr>
          <w:p w14:paraId="75517A23" w14:textId="77777777" w:rsidR="00305017" w:rsidRPr="00F6300F" w:rsidRDefault="00305017" w:rsidP="00AC0CC8">
            <w:pPr>
              <w:pStyle w:val="TAL"/>
            </w:pPr>
            <w:r w:rsidRPr="00F6300F">
              <w:t>Broadcast mode Detect and Avoid with lower latency requirement</w:t>
            </w:r>
          </w:p>
        </w:tc>
      </w:tr>
      <w:tr w:rsidR="00305017" w:rsidRPr="00B26C2A" w14:paraId="2A03F7E7" w14:textId="77777777" w:rsidTr="00AC0CC8">
        <w:tc>
          <w:tcPr>
            <w:tcW w:w="991" w:type="dxa"/>
            <w:tcBorders>
              <w:top w:val="single" w:sz="12" w:space="0" w:color="auto"/>
              <w:left w:val="single" w:sz="12" w:space="0" w:color="auto"/>
              <w:bottom w:val="single" w:sz="12" w:space="0" w:color="auto"/>
              <w:right w:val="single" w:sz="12" w:space="0" w:color="auto"/>
            </w:tcBorders>
          </w:tcPr>
          <w:p w14:paraId="716569CD" w14:textId="77777777" w:rsidR="00305017" w:rsidRPr="00F6300F" w:rsidRDefault="00305017" w:rsidP="00AC0CC8">
            <w:pPr>
              <w:pStyle w:val="TAC"/>
              <w:rPr>
                <w:lang w:eastAsia="ko-KR"/>
              </w:rPr>
            </w:pPr>
            <w:r w:rsidRPr="00F6300F">
              <w:rPr>
                <w:rFonts w:hint="eastAsia"/>
                <w:lang w:eastAsia="ko-KR"/>
              </w:rPr>
              <w:t>6</w:t>
            </w:r>
            <w:r w:rsidRPr="00F6300F">
              <w:rPr>
                <w:lang w:eastAsia="ko-KR"/>
              </w:rPr>
              <w:t>5</w:t>
            </w:r>
          </w:p>
        </w:tc>
        <w:tc>
          <w:tcPr>
            <w:tcW w:w="1058" w:type="dxa"/>
            <w:vMerge/>
            <w:tcBorders>
              <w:left w:val="single" w:sz="12" w:space="0" w:color="auto"/>
              <w:bottom w:val="nil"/>
              <w:right w:val="single" w:sz="12" w:space="0" w:color="auto"/>
            </w:tcBorders>
          </w:tcPr>
          <w:p w14:paraId="5A98CD1D" w14:textId="77777777" w:rsidR="00305017" w:rsidRPr="001C11BA" w:rsidRDefault="00305017" w:rsidP="00AC0CC8">
            <w:pPr>
              <w:pStyle w:val="TAC"/>
              <w:rPr>
                <w:highlight w:val="yellow"/>
              </w:rPr>
            </w:pPr>
          </w:p>
        </w:tc>
        <w:tc>
          <w:tcPr>
            <w:tcW w:w="911" w:type="dxa"/>
            <w:tcBorders>
              <w:top w:val="single" w:sz="12" w:space="0" w:color="auto"/>
              <w:left w:val="single" w:sz="12" w:space="0" w:color="auto"/>
              <w:bottom w:val="single" w:sz="12" w:space="0" w:color="auto"/>
              <w:right w:val="single" w:sz="12" w:space="0" w:color="auto"/>
            </w:tcBorders>
          </w:tcPr>
          <w:p w14:paraId="3301C440" w14:textId="77777777" w:rsidR="00305017" w:rsidRPr="00F6300F" w:rsidRDefault="00305017" w:rsidP="00AC0CC8">
            <w:pPr>
              <w:pStyle w:val="TAC"/>
            </w:pPr>
            <w:r w:rsidRPr="00F6300F">
              <w:t>4</w:t>
            </w:r>
          </w:p>
        </w:tc>
        <w:tc>
          <w:tcPr>
            <w:tcW w:w="1064" w:type="dxa"/>
            <w:tcBorders>
              <w:top w:val="single" w:sz="12" w:space="0" w:color="auto"/>
              <w:left w:val="single" w:sz="12" w:space="0" w:color="auto"/>
              <w:bottom w:val="single" w:sz="12" w:space="0" w:color="auto"/>
              <w:right w:val="single" w:sz="12" w:space="0" w:color="auto"/>
            </w:tcBorders>
          </w:tcPr>
          <w:p w14:paraId="65D2A89C" w14:textId="77777777" w:rsidR="00305017" w:rsidRPr="00F6300F" w:rsidRDefault="00305017" w:rsidP="00AC0CC8">
            <w:pPr>
              <w:pStyle w:val="TAC"/>
            </w:pPr>
            <w:r w:rsidRPr="00F6300F">
              <w:t xml:space="preserve">100 ms </w:t>
            </w:r>
          </w:p>
        </w:tc>
        <w:tc>
          <w:tcPr>
            <w:tcW w:w="797" w:type="dxa"/>
            <w:tcBorders>
              <w:top w:val="single" w:sz="12" w:space="0" w:color="auto"/>
              <w:left w:val="single" w:sz="12" w:space="0" w:color="auto"/>
              <w:bottom w:val="single" w:sz="12" w:space="0" w:color="auto"/>
              <w:right w:val="single" w:sz="12" w:space="0" w:color="auto"/>
            </w:tcBorders>
          </w:tcPr>
          <w:p w14:paraId="5D9B4EF3" w14:textId="77777777" w:rsidR="00305017" w:rsidRPr="00F6300F" w:rsidRDefault="00305017" w:rsidP="00AC0CC8">
            <w:pPr>
              <w:pStyle w:val="TAC"/>
            </w:pPr>
            <w:r w:rsidRPr="00F6300F">
              <w:t>10</w:t>
            </w:r>
            <w:r w:rsidRPr="00F6300F">
              <w:rPr>
                <w:sz w:val="22"/>
                <w:vertAlign w:val="superscript"/>
              </w:rPr>
              <w:t>-2</w:t>
            </w:r>
          </w:p>
        </w:tc>
        <w:tc>
          <w:tcPr>
            <w:tcW w:w="1296" w:type="dxa"/>
            <w:tcBorders>
              <w:top w:val="single" w:sz="12" w:space="0" w:color="auto"/>
              <w:left w:val="single" w:sz="12" w:space="0" w:color="auto"/>
              <w:bottom w:val="single" w:sz="12" w:space="0" w:color="auto"/>
              <w:right w:val="single" w:sz="12" w:space="0" w:color="auto"/>
            </w:tcBorders>
          </w:tcPr>
          <w:p w14:paraId="2A3097CC" w14:textId="77777777" w:rsidR="00305017" w:rsidRPr="00F6300F" w:rsidRDefault="00305017" w:rsidP="00AC0CC8">
            <w:pPr>
              <w:pStyle w:val="TAL"/>
            </w:pPr>
            <w:r w:rsidRPr="00F6300F">
              <w:t>N/A</w:t>
            </w:r>
          </w:p>
        </w:tc>
        <w:tc>
          <w:tcPr>
            <w:tcW w:w="1614" w:type="dxa"/>
            <w:tcBorders>
              <w:top w:val="single" w:sz="12" w:space="0" w:color="auto"/>
              <w:left w:val="single" w:sz="12" w:space="0" w:color="auto"/>
              <w:bottom w:val="single" w:sz="12" w:space="0" w:color="auto"/>
              <w:right w:val="single" w:sz="12" w:space="0" w:color="auto"/>
            </w:tcBorders>
          </w:tcPr>
          <w:p w14:paraId="253C2695" w14:textId="77777777" w:rsidR="00305017" w:rsidRPr="00F6300F" w:rsidRDefault="00305017" w:rsidP="00AC0CC8">
            <w:pPr>
              <w:pStyle w:val="TAL"/>
            </w:pPr>
            <w:r w:rsidRPr="00F6300F">
              <w:t>N/A</w:t>
            </w:r>
          </w:p>
        </w:tc>
        <w:tc>
          <w:tcPr>
            <w:tcW w:w="2054" w:type="dxa"/>
            <w:tcBorders>
              <w:top w:val="single" w:sz="12" w:space="0" w:color="auto"/>
              <w:left w:val="single" w:sz="12" w:space="0" w:color="auto"/>
              <w:bottom w:val="single" w:sz="12" w:space="0" w:color="auto"/>
              <w:right w:val="single" w:sz="12" w:space="0" w:color="auto"/>
            </w:tcBorders>
          </w:tcPr>
          <w:p w14:paraId="0FA0E1D2" w14:textId="77777777" w:rsidR="00305017" w:rsidRPr="00F6300F" w:rsidRDefault="00305017" w:rsidP="00AC0CC8">
            <w:pPr>
              <w:pStyle w:val="TAL"/>
            </w:pPr>
            <w:r w:rsidRPr="00F6300F">
              <w:t>Broadcast mode Detect and Avoid</w:t>
            </w:r>
          </w:p>
        </w:tc>
      </w:tr>
      <w:tr w:rsidR="00305017" w:rsidRPr="00B26C2A" w14:paraId="378A90AE" w14:textId="77777777" w:rsidTr="00AC0CC8">
        <w:tc>
          <w:tcPr>
            <w:tcW w:w="9785" w:type="dxa"/>
            <w:gridSpan w:val="8"/>
            <w:tcBorders>
              <w:top w:val="single" w:sz="12" w:space="0" w:color="auto"/>
              <w:left w:val="single" w:sz="12" w:space="0" w:color="auto"/>
              <w:bottom w:val="single" w:sz="12" w:space="0" w:color="auto"/>
              <w:right w:val="single" w:sz="12" w:space="0" w:color="auto"/>
            </w:tcBorders>
          </w:tcPr>
          <w:p w14:paraId="754A1EC0" w14:textId="77777777" w:rsidR="00305017" w:rsidRPr="00B26C2A" w:rsidRDefault="00305017" w:rsidP="00AC0CC8">
            <w:pPr>
              <w:pStyle w:val="TAN"/>
            </w:pPr>
            <w:r w:rsidRPr="00B26C2A">
              <w:t>NOTE 1:</w:t>
            </w:r>
            <w:r w:rsidRPr="00B26C2A">
              <w:tab/>
              <w:t>GBR PQIs can only be used for unicast PC5 communications.</w:t>
            </w:r>
          </w:p>
        </w:tc>
      </w:tr>
    </w:tbl>
    <w:p w14:paraId="59DD3076" w14:textId="77777777" w:rsidR="00305017" w:rsidRPr="00B26C2A" w:rsidRDefault="00305017" w:rsidP="00305017">
      <w:pPr>
        <w:pStyle w:val="FP"/>
      </w:pPr>
    </w:p>
    <w:p w14:paraId="7CF572F2" w14:textId="7DFC94E9" w:rsidR="00D043A2" w:rsidRDefault="006A7CB3" w:rsidP="00D043A2">
      <w:pPr>
        <w:rPr>
          <w:noProof/>
          <w:lang w:val="en-US"/>
        </w:rPr>
      </w:pPr>
      <w:r>
        <w:rPr>
          <w:noProof/>
          <w:lang w:val="fr-FR"/>
        </w:rPr>
        <w:t>This pCR adds a note to clarify the reference for PQI values</w:t>
      </w:r>
      <w:r w:rsidR="0026465C">
        <w:rPr>
          <w:noProof/>
          <w:lang w:val="fr-FR"/>
        </w:rPr>
        <w:t xml:space="preserve">, and their mapping to </w:t>
      </w:r>
      <w:r w:rsidR="0026465C" w:rsidRPr="0026465C">
        <w:rPr>
          <w:noProof/>
          <w:lang w:val="fr-FR"/>
        </w:rPr>
        <w:t>PC5 QoS characteristics</w:t>
      </w:r>
      <w:r w:rsidR="0026465C">
        <w:rPr>
          <w:noProof/>
          <w:lang w:val="fr-FR"/>
        </w:rPr>
        <w:t>,</w:t>
      </w:r>
      <w:r>
        <w:rPr>
          <w:noProof/>
          <w:lang w:val="fr-FR"/>
        </w:rPr>
        <w:t xml:space="preserve"> used for </w:t>
      </w:r>
      <w:r w:rsidRPr="005F07CE">
        <w:rPr>
          <w:noProof/>
          <w:lang w:val="fr-FR"/>
        </w:rPr>
        <w:t>A2X</w:t>
      </w:r>
      <w:r>
        <w:rPr>
          <w:noProof/>
          <w:lang w:val="fr-FR"/>
        </w:rPr>
        <w:t xml:space="preserve"> communicaitons over PC5</w:t>
      </w:r>
      <w:r w:rsidR="007A556B">
        <w:rPr>
          <w:noProof/>
          <w:lang w:val="fr-FR"/>
        </w:rPr>
        <w:t xml:space="preserve"> and updates the </w:t>
      </w:r>
      <w:r w:rsidR="0026465C" w:rsidRPr="0026465C">
        <w:rPr>
          <w:noProof/>
          <w:lang w:val="fr-FR"/>
        </w:rPr>
        <w:t>PC5 QoS flow descriptions</w:t>
      </w:r>
      <w:r w:rsidR="0026465C">
        <w:rPr>
          <w:noProof/>
          <w:lang w:val="fr-FR"/>
        </w:rPr>
        <w:t xml:space="preserve"> IE</w:t>
      </w:r>
      <w:r w:rsidR="00CE7C58">
        <w:rPr>
          <w:noProof/>
          <w:lang w:val="fr-FR"/>
        </w:rPr>
        <w:t xml:space="preserve"> defined in </w:t>
      </w:r>
      <w:r w:rsidR="00CE7C58" w:rsidRPr="00CE7C58">
        <w:rPr>
          <w:noProof/>
          <w:lang w:val="fr-FR"/>
        </w:rPr>
        <w:t>3GPP</w:t>
      </w:r>
      <w:r w:rsidR="00CE7C58">
        <w:rPr>
          <w:noProof/>
          <w:lang w:val="fr-FR"/>
        </w:rPr>
        <w:t> </w:t>
      </w:r>
      <w:r w:rsidR="00CE7C58" w:rsidRPr="00CE7C58">
        <w:rPr>
          <w:noProof/>
          <w:lang w:val="fr-FR"/>
        </w:rPr>
        <w:t>TS</w:t>
      </w:r>
      <w:r w:rsidR="00CE7C58">
        <w:rPr>
          <w:noProof/>
          <w:lang w:val="fr-FR"/>
        </w:rPr>
        <w:t> </w:t>
      </w:r>
      <w:r w:rsidR="00CE7C58" w:rsidRPr="00CE7C58">
        <w:rPr>
          <w:noProof/>
          <w:lang w:val="fr-FR"/>
        </w:rPr>
        <w:t>24.577</w:t>
      </w:r>
      <w:r w:rsidR="00EB4802">
        <w:rPr>
          <w:noProof/>
          <w:lang w:val="en-US"/>
        </w:rPr>
        <w:t xml:space="preserve"> by aligning the PQI values to the new values defined by SA2 and by removing the delay critical GBR recource type and the </w:t>
      </w:r>
      <w:r w:rsidR="00EB4802">
        <w:t>default</w:t>
      </w:r>
      <w:r w:rsidR="00EB4802" w:rsidRPr="00EF68BE">
        <w:t xml:space="preserve"> maximum data burst volume</w:t>
      </w:r>
      <w:r w:rsidR="00EB4802">
        <w:t xml:space="preserve"> (as it is only applicable for delay critical GBR type) from the IE.</w:t>
      </w:r>
    </w:p>
    <w:p w14:paraId="3D17A665" w14:textId="73BB5221" w:rsidR="00CD2478" w:rsidRPr="006B5418" w:rsidRDefault="00F7455A" w:rsidP="00CD2478">
      <w:pPr>
        <w:pStyle w:val="CRCoverPage"/>
        <w:rPr>
          <w:b/>
          <w:lang w:val="en-US"/>
        </w:rPr>
      </w:pPr>
      <w:r>
        <w:rPr>
          <w:b/>
          <w:lang w:val="en-US"/>
        </w:rPr>
        <w:lastRenderedPageBreak/>
        <w:t>3</w:t>
      </w:r>
      <w:r w:rsidR="00CD2478" w:rsidRPr="006B5418">
        <w:rPr>
          <w:b/>
          <w:lang w:val="en-US"/>
        </w:rPr>
        <w:t>. Proposal</w:t>
      </w:r>
    </w:p>
    <w:p w14:paraId="4F574AD4" w14:textId="063422D4"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w:t>
      </w:r>
      <w:r w:rsidR="00B65271">
        <w:rPr>
          <w:lang w:val="en-US"/>
        </w:rPr>
        <w:t>4</w:t>
      </w:r>
      <w:r w:rsidR="00AD3D99">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28381B6D" w14:textId="77777777" w:rsidR="007C36F0" w:rsidRDefault="007C36F0" w:rsidP="007C36F0">
      <w:pPr>
        <w:pStyle w:val="Heading3"/>
        <w:rPr>
          <w:noProof/>
          <w:lang w:val="en-US"/>
        </w:rPr>
      </w:pPr>
      <w:bookmarkStart w:id="3" w:name="_Toc22039956"/>
      <w:bookmarkStart w:id="4" w:name="_Toc25070665"/>
      <w:bookmarkStart w:id="5" w:name="_Toc34388580"/>
      <w:bookmarkStart w:id="6" w:name="_Toc34404351"/>
      <w:bookmarkStart w:id="7" w:name="_Toc45282179"/>
      <w:bookmarkStart w:id="8" w:name="_Toc45882565"/>
      <w:bookmarkStart w:id="9" w:name="_Toc51951115"/>
      <w:bookmarkStart w:id="10" w:name="_Toc59208869"/>
      <w:bookmarkStart w:id="11" w:name="_Toc75734707"/>
      <w:bookmarkStart w:id="12" w:name="_Toc131184591"/>
      <w:bookmarkStart w:id="13" w:name="_Toc148515959"/>
      <w:bookmarkStart w:id="14" w:name="_Toc34388624"/>
      <w:bookmarkStart w:id="15" w:name="_Toc34404395"/>
      <w:bookmarkStart w:id="16" w:name="_Toc45282223"/>
      <w:bookmarkStart w:id="17" w:name="_Toc45882609"/>
      <w:bookmarkStart w:id="18" w:name="_Toc51951159"/>
      <w:bookmarkStart w:id="19" w:name="_Toc59208913"/>
      <w:bookmarkStart w:id="20" w:name="_Toc75734751"/>
      <w:bookmarkStart w:id="21" w:name="_Toc123627818"/>
      <w:bookmarkStart w:id="22" w:name="_Toc144291540"/>
      <w:bookmarkStart w:id="23" w:name="_Toc525231348"/>
      <w:bookmarkStart w:id="24" w:name="_Toc25070711"/>
      <w:bookmarkStart w:id="25" w:name="_Toc34388688"/>
      <w:bookmarkStart w:id="26" w:name="_Toc34404459"/>
      <w:bookmarkStart w:id="27" w:name="_Toc45282304"/>
      <w:bookmarkStart w:id="28" w:name="_Toc45882690"/>
      <w:bookmarkStart w:id="29" w:name="_Toc51951240"/>
      <w:bookmarkStart w:id="30" w:name="_Toc59209012"/>
      <w:bookmarkStart w:id="31" w:name="_Toc75734851"/>
      <w:bookmarkStart w:id="32" w:name="_Toc131184735"/>
      <w:bookmarkStart w:id="33" w:name="_Toc144291608"/>
      <w:r w:rsidRPr="00423208">
        <w:rPr>
          <w:noProof/>
          <w:lang w:val="en-US"/>
        </w:rPr>
        <w:t>5.2.3</w:t>
      </w:r>
      <w:r w:rsidRPr="00423208">
        <w:rPr>
          <w:noProof/>
          <w:lang w:val="en-US"/>
        </w:rPr>
        <w:tab/>
        <w:t>Configuration parameters for A2X communication over PC5</w:t>
      </w:r>
    </w:p>
    <w:p w14:paraId="0B80FF57" w14:textId="77777777" w:rsidR="007C36F0" w:rsidRPr="009179B1" w:rsidRDefault="007C36F0" w:rsidP="007C36F0">
      <w:pPr>
        <w:rPr>
          <w:noProof/>
          <w:lang w:val="en-US"/>
        </w:rPr>
      </w:pPr>
      <w:r w:rsidRPr="009179B1">
        <w:rPr>
          <w:noProof/>
          <w:lang w:val="en-US"/>
        </w:rPr>
        <w:t>The configuration parameters for A2X communication over PC5 consist of:</w:t>
      </w:r>
    </w:p>
    <w:p w14:paraId="6ED05ECE" w14:textId="77777777" w:rsidR="007C36F0" w:rsidRPr="009179B1" w:rsidRDefault="007C36F0" w:rsidP="007C36F0">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4AD1F980" w14:textId="77777777" w:rsidR="007C36F0" w:rsidRPr="009179B1" w:rsidRDefault="007C36F0" w:rsidP="007C36F0">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745D764B" w14:textId="77777777" w:rsidR="007C36F0" w:rsidRPr="009179B1" w:rsidRDefault="007C36F0" w:rsidP="007C36F0">
      <w:pPr>
        <w:pStyle w:val="B1"/>
        <w:rPr>
          <w:noProof/>
          <w:lang w:val="en-US" w:eastAsia="en-GB"/>
        </w:rPr>
      </w:pPr>
      <w:r w:rsidRPr="009179B1">
        <w:rPr>
          <w:noProof/>
          <w:lang w:val="en-US" w:eastAsia="en-GB"/>
        </w:rPr>
        <w:t>c)</w:t>
      </w:r>
      <w:r w:rsidRPr="009179B1">
        <w:rPr>
          <w:noProof/>
          <w:lang w:val="en-US" w:eastAsia="en-GB"/>
        </w:rPr>
        <w:tab/>
        <w:t>an indication of whether the UE is authorized to use A2X communication over PC5 when the UE is not served by E-UTRA and not served by NR;</w:t>
      </w:r>
    </w:p>
    <w:p w14:paraId="4090106F" w14:textId="77777777" w:rsidR="007C36F0" w:rsidRPr="009179B1" w:rsidRDefault="007C36F0" w:rsidP="007C36F0">
      <w:pPr>
        <w:pStyle w:val="B1"/>
        <w:rPr>
          <w:noProof/>
          <w:lang w:val="en-US" w:eastAsia="en-GB"/>
        </w:rPr>
      </w:pPr>
      <w:r w:rsidRPr="009179B1">
        <w:rPr>
          <w:noProof/>
          <w:lang w:val="en-US" w:eastAsia="en-GB"/>
        </w:rPr>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 xml:space="preserve">when the UE is not served by E-UTRA and not served by </w:t>
      </w:r>
      <w:proofErr w:type="gramStart"/>
      <w:r w:rsidRPr="009179B1">
        <w:rPr>
          <w:lang w:val="en-US" w:eastAsia="en-GB"/>
        </w:rPr>
        <w:t>NR</w:t>
      </w:r>
      <w:r w:rsidRPr="009179B1">
        <w:rPr>
          <w:noProof/>
          <w:lang w:val="en-US" w:eastAsia="en-GB"/>
        </w:rPr>
        <w:t>;</w:t>
      </w:r>
      <w:proofErr w:type="gramEnd"/>
    </w:p>
    <w:p w14:paraId="71D34F75" w14:textId="77777777" w:rsidR="007C36F0" w:rsidRPr="009179B1" w:rsidRDefault="007C36F0" w:rsidP="007C36F0">
      <w:pPr>
        <w:pStyle w:val="B1"/>
        <w:rPr>
          <w:noProof/>
          <w:lang w:val="en-US" w:eastAsia="en-GB"/>
        </w:rPr>
      </w:pPr>
      <w:r w:rsidRPr="009179B1">
        <w:rPr>
          <w:noProof/>
          <w:lang w:val="en-US" w:eastAsia="en-GB"/>
        </w:rPr>
        <w:t>e)</w:t>
      </w:r>
      <w:r w:rsidRPr="009179B1">
        <w:rPr>
          <w:noProof/>
          <w:lang w:val="en-US" w:eastAsia="en-GB"/>
        </w:rPr>
        <w:tab/>
        <w:t>optionally, a list of A2X service identifier to PC5 RAT(s) and Tx profiles mapping rules. Each mapping rule contains one or more A2X service identifiers, PC5 RAT(s) and:</w:t>
      </w:r>
    </w:p>
    <w:p w14:paraId="529C333D" w14:textId="77777777" w:rsidR="007C36F0" w:rsidRPr="009179B1" w:rsidRDefault="007C36F0" w:rsidP="007C36F0">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4D668F30" w14:textId="77777777" w:rsidR="007C36F0" w:rsidRPr="009179B1" w:rsidRDefault="007C36F0" w:rsidP="007C36F0">
      <w:pPr>
        <w:pStyle w:val="B2"/>
        <w:rPr>
          <w:noProof/>
          <w:lang w:val="en-US" w:eastAsia="en-GB"/>
        </w:rPr>
      </w:pPr>
      <w:r w:rsidRPr="009179B1">
        <w:rPr>
          <w:noProof/>
          <w:lang w:val="en-US" w:eastAsia="en-GB"/>
        </w:rPr>
        <w:t>2)</w:t>
      </w:r>
      <w:r w:rsidRPr="009179B1">
        <w:rPr>
          <w:noProof/>
          <w:lang w:val="en-US" w:eastAsia="en-GB"/>
        </w:rPr>
        <w:tab/>
        <w:t>if the PC5 RAT(s) include NR-PC5, NR Tx profile corresponding to the NR-PC5 for broadcast mode A2X communication over PC5; or</w:t>
      </w:r>
    </w:p>
    <w:p w14:paraId="72901115" w14:textId="77777777" w:rsidR="007C36F0" w:rsidRPr="009179B1" w:rsidRDefault="007C36F0" w:rsidP="007C36F0">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1BEC3B02" w14:textId="77777777" w:rsidR="007C36F0" w:rsidRPr="009179B1" w:rsidRDefault="007C36F0" w:rsidP="007C36F0">
      <w:pPr>
        <w:pStyle w:val="B1"/>
        <w:rPr>
          <w:noProof/>
          <w:lang w:eastAsia="en-GB"/>
        </w:rPr>
      </w:pPr>
      <w:r w:rsidRPr="009179B1">
        <w:rPr>
          <w:noProof/>
          <w:lang w:val="en-US" w:eastAsia="en-GB"/>
        </w:rPr>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50A07040" w14:textId="77777777" w:rsidR="007C36F0" w:rsidRPr="009179B1" w:rsidRDefault="007C36F0" w:rsidP="007C36F0">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35FF2DC1" w14:textId="77777777" w:rsidR="007C36F0" w:rsidRPr="009179B1" w:rsidRDefault="007C36F0" w:rsidP="007C36F0">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r>
        <w:rPr>
          <w:lang w:val="cs-CZ" w:eastAsia="en-GB"/>
        </w:rPr>
        <w:t>8</w:t>
      </w:r>
      <w:r w:rsidRPr="009179B1">
        <w:rPr>
          <w:lang w:val="cs-CZ" w:eastAsia="en-GB"/>
        </w:rPr>
        <w:t>] clause </w:t>
      </w:r>
      <w:proofErr w:type="gramStart"/>
      <w:r w:rsidRPr="009179B1">
        <w:rPr>
          <w:lang w:val="cs-CZ" w:eastAsia="en-GB"/>
        </w:rPr>
        <w:t>5.3</w:t>
      </w:r>
      <w:r w:rsidRPr="009179B1">
        <w:rPr>
          <w:lang w:eastAsia="en-GB"/>
        </w:rPr>
        <w:t>;</w:t>
      </w:r>
      <w:proofErr w:type="gramEnd"/>
    </w:p>
    <w:p w14:paraId="198B0B2D" w14:textId="77777777" w:rsidR="007C36F0" w:rsidRPr="009179B1" w:rsidRDefault="007C36F0" w:rsidP="007C36F0">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06386A75" w14:textId="77777777" w:rsidR="007C36F0" w:rsidRPr="009179B1" w:rsidRDefault="007C36F0" w:rsidP="007C36F0">
      <w:pPr>
        <w:pStyle w:val="B2"/>
        <w:rPr>
          <w:noProof/>
          <w:lang w:val="en-US" w:eastAsia="en-GB"/>
        </w:rPr>
      </w:pPr>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 xml:space="preserve">destination layer-2 </w:t>
      </w:r>
      <w:proofErr w:type="gramStart"/>
      <w:r w:rsidRPr="009179B1">
        <w:rPr>
          <w:lang w:eastAsia="en-GB"/>
        </w:rPr>
        <w:t>ID;</w:t>
      </w:r>
      <w:proofErr w:type="gramEnd"/>
    </w:p>
    <w:p w14:paraId="3D58CB51" w14:textId="77777777" w:rsidR="007C36F0" w:rsidRPr="009179B1" w:rsidRDefault="007C36F0" w:rsidP="007C36F0">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127CC0D7" w14:textId="77777777" w:rsidR="007C36F0" w:rsidRPr="009179B1" w:rsidRDefault="007C36F0" w:rsidP="007C36F0">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proofErr w:type="gramStart"/>
      <w:r w:rsidRPr="009179B1">
        <w:rPr>
          <w:lang w:eastAsia="ko-KR"/>
        </w:rPr>
        <w:t>)</w:t>
      </w:r>
      <w:r w:rsidRPr="009179B1">
        <w:rPr>
          <w:noProof/>
          <w:lang w:val="en-US" w:eastAsia="en-GB"/>
        </w:rPr>
        <w:t>;</w:t>
      </w:r>
      <w:proofErr w:type="gramEnd"/>
    </w:p>
    <w:p w14:paraId="56FEA67C" w14:textId="77777777" w:rsidR="007C36F0" w:rsidRPr="009179B1" w:rsidRDefault="007C36F0" w:rsidP="007C36F0">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0245CD99" w14:textId="77777777" w:rsidR="007C36F0" w:rsidRPr="009179B1" w:rsidRDefault="007C36F0" w:rsidP="007C36F0">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4AED254C" w14:textId="77777777" w:rsidR="007C36F0" w:rsidRDefault="007C36F0" w:rsidP="007C36F0">
      <w:pPr>
        <w:pStyle w:val="NO"/>
        <w:rPr>
          <w:lang w:val="en-US" w:eastAsia="en-GB"/>
        </w:rPr>
      </w:pPr>
      <w:r>
        <w:rPr>
          <w:lang w:val="en-US" w:eastAsia="en-GB"/>
        </w:rPr>
        <w:t>NOTE 1:</w:t>
      </w:r>
      <w:r>
        <w:rPr>
          <w:lang w:val="en-US" w:eastAsia="en-GB"/>
        </w:rPr>
        <w:tab/>
      </w:r>
      <w:r>
        <w:t>For the A2X service identifier(s) indicating direct C2 communication service</w:t>
      </w:r>
      <w:r>
        <w:rPr>
          <w:lang w:val="en-US" w:eastAsia="en-GB"/>
        </w:rPr>
        <w:t>, configuration parameters for A2X communication over PC5 in E-UTRA-PC5 are not applicable.</w:t>
      </w:r>
    </w:p>
    <w:p w14:paraId="06BCAFBA" w14:textId="77777777" w:rsidR="007C36F0" w:rsidRPr="009179B1" w:rsidRDefault="007C36F0" w:rsidP="007C36F0">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0FAE3842" w14:textId="77777777" w:rsidR="007C36F0" w:rsidRPr="009179B1" w:rsidRDefault="007C36F0" w:rsidP="007C36F0">
      <w:pPr>
        <w:pStyle w:val="B2"/>
        <w:rPr>
          <w:noProof/>
          <w:lang w:val="en-US" w:eastAsia="en-GB"/>
        </w:rPr>
      </w:pPr>
      <w:r w:rsidRPr="009179B1">
        <w:rPr>
          <w:noProof/>
          <w:lang w:val="en-US" w:eastAsia="en-GB"/>
        </w:rPr>
        <w:lastRenderedPageBreak/>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29B0EC9B" w14:textId="77777777" w:rsidR="007C36F0" w:rsidRPr="009179B1" w:rsidRDefault="007C36F0" w:rsidP="007C36F0">
      <w:pPr>
        <w:pStyle w:val="B2"/>
        <w:rPr>
          <w:noProof/>
          <w:lang w:val="en-US" w:eastAsia="en-GB"/>
        </w:rPr>
      </w:pPr>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 xml:space="preserve">destination layer-2 ID for </w:t>
      </w:r>
      <w:proofErr w:type="gramStart"/>
      <w:r w:rsidRPr="009179B1">
        <w:rPr>
          <w:lang w:eastAsia="en-GB"/>
        </w:rPr>
        <w:t>broadcast;</w:t>
      </w:r>
      <w:proofErr w:type="gramEnd"/>
    </w:p>
    <w:p w14:paraId="0371CBBB" w14:textId="77777777" w:rsidR="007C36F0" w:rsidRPr="009179B1" w:rsidRDefault="007C36F0" w:rsidP="007C36F0">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 xml:space="preserve">for </w:t>
      </w:r>
      <w:proofErr w:type="gramStart"/>
      <w:r w:rsidRPr="009179B1">
        <w:rPr>
          <w:lang w:eastAsia="en-GB"/>
        </w:rPr>
        <w:t>broadcast</w:t>
      </w:r>
      <w:r w:rsidRPr="009179B1">
        <w:rPr>
          <w:noProof/>
          <w:lang w:val="en-US" w:eastAsia="en-GB"/>
        </w:rPr>
        <w:t>;</w:t>
      </w:r>
      <w:proofErr w:type="gramEnd"/>
    </w:p>
    <w:p w14:paraId="3FA17B1B" w14:textId="77777777" w:rsidR="007C36F0" w:rsidRPr="009179B1" w:rsidRDefault="007C36F0" w:rsidP="007C36F0">
      <w:pPr>
        <w:pStyle w:val="B2"/>
        <w:rPr>
          <w:noProof/>
          <w:lang w:val="en-US" w:eastAsia="en-GB"/>
        </w:rPr>
      </w:pPr>
      <w:r w:rsidRPr="009179B1">
        <w:rPr>
          <w:noProof/>
          <w:lang w:val="en-US" w:eastAsia="en-GB"/>
        </w:rPr>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 xml:space="preserve">destination layer-2 ID for initial signalling to establish unicast </w:t>
      </w:r>
      <w:proofErr w:type="gramStart"/>
      <w:r w:rsidRPr="009179B1">
        <w:rPr>
          <w:lang w:eastAsia="en-GB"/>
        </w:rPr>
        <w:t>connection;</w:t>
      </w:r>
      <w:proofErr w:type="gramEnd"/>
    </w:p>
    <w:p w14:paraId="30FCA129" w14:textId="77777777" w:rsidR="007C36F0" w:rsidRPr="009179B1" w:rsidRDefault="007C36F0" w:rsidP="007C36F0">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r>
        <w:rPr>
          <w:lang w:eastAsia="en-GB"/>
        </w:rPr>
        <w:t>5</w:t>
      </w:r>
      <w:proofErr w:type="gramStart"/>
      <w:r w:rsidRPr="009179B1">
        <w:rPr>
          <w:lang w:eastAsia="en-GB"/>
        </w:rPr>
        <w:t>]</w:t>
      </w:r>
      <w:r w:rsidRPr="009179B1">
        <w:rPr>
          <w:noProof/>
          <w:lang w:val="en-US" w:eastAsia="en-GB"/>
        </w:rPr>
        <w:t>;</w:t>
      </w:r>
      <w:proofErr w:type="gramEnd"/>
    </w:p>
    <w:p w14:paraId="66BF8061" w14:textId="77777777" w:rsidR="007C36F0" w:rsidRPr="009179B1" w:rsidRDefault="007C36F0" w:rsidP="007C36F0">
      <w:pPr>
        <w:pStyle w:val="B2"/>
        <w:rPr>
          <w:lang w:eastAsia="en-GB"/>
        </w:rPr>
      </w:pPr>
      <w:r w:rsidRPr="009179B1">
        <w:rPr>
          <w:noProof/>
          <w:lang w:val="en-US" w:eastAsia="en-GB"/>
        </w:rPr>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5BACE4F3" w14:textId="77777777" w:rsidR="007C36F0" w:rsidRPr="009179B1" w:rsidRDefault="007C36F0" w:rsidP="007C36F0">
      <w:pPr>
        <w:pStyle w:val="B3"/>
        <w:rPr>
          <w:lang w:eastAsia="en-GB"/>
        </w:rPr>
      </w:pPr>
      <w:r w:rsidRPr="009179B1">
        <w:rPr>
          <w:lang w:eastAsia="en-GB"/>
        </w:rPr>
        <w:t>i)</w:t>
      </w:r>
      <w:r w:rsidRPr="009179B1">
        <w:rPr>
          <w:lang w:eastAsia="en-GB"/>
        </w:rPr>
        <w:tab/>
        <w:t xml:space="preserve">the PC5 QoS profile contains a </w:t>
      </w:r>
      <w:proofErr w:type="gramStart"/>
      <w:r w:rsidRPr="009179B1">
        <w:rPr>
          <w:lang w:eastAsia="en-GB"/>
        </w:rPr>
        <w:t>PQI;</w:t>
      </w:r>
      <w:proofErr w:type="gramEnd"/>
    </w:p>
    <w:p w14:paraId="61B870F2" w14:textId="28735CF4" w:rsidR="007C36F0" w:rsidRPr="009179B1" w:rsidRDefault="007C36F0" w:rsidP="007C36F0">
      <w:pPr>
        <w:pStyle w:val="NO"/>
        <w:rPr>
          <w:ins w:id="34" w:author="Karim Morsy" w:date="2023-10-26T16:42:00Z"/>
        </w:rPr>
      </w:pPr>
      <w:ins w:id="35" w:author="Karim Morsy" w:date="2023-10-26T16:42:00Z">
        <w:r w:rsidRPr="009179B1">
          <w:t>NOTE </w:t>
        </w:r>
        <w:r>
          <w:t>2</w:t>
        </w:r>
        <w:r w:rsidRPr="009179B1">
          <w:t>:</w:t>
        </w:r>
        <w:r w:rsidRPr="009179B1">
          <w:tab/>
        </w:r>
        <w:r>
          <w:t>PQI values for A2X communications over PC5</w:t>
        </w:r>
      </w:ins>
      <w:ins w:id="36" w:author="Karim Morsy" w:date="2023-10-26T16:43:00Z">
        <w:r>
          <w:t xml:space="preserve"> and their one-to-one mapping to PC5 QoS </w:t>
        </w:r>
      </w:ins>
      <w:ins w:id="37" w:author="Karim Morsy" w:date="2023-10-26T17:35:00Z">
        <w:r w:rsidR="00355558">
          <w:t>characteristics are</w:t>
        </w:r>
      </w:ins>
      <w:ins w:id="38" w:author="Karim Morsy" w:date="2023-10-26T16:42:00Z">
        <w:r>
          <w:t xml:space="preserve"> defined in clause</w:t>
        </w:r>
      </w:ins>
      <w:ins w:id="39" w:author="Karim Morsy - In Meeting" w:date="2023-11-15T18:48:00Z">
        <w:r w:rsidR="00E83A26">
          <w:t> </w:t>
        </w:r>
      </w:ins>
      <w:ins w:id="40" w:author="Karim Morsy" w:date="2023-10-26T16:42:00Z">
        <w:r>
          <w:t xml:space="preserve">6.2.4.1 </w:t>
        </w:r>
        <w:r w:rsidRPr="009179B1">
          <w:rPr>
            <w:lang w:eastAsia="en-GB"/>
          </w:rPr>
          <w:t>of 3GPP TS 23.2</w:t>
        </w:r>
        <w:r>
          <w:rPr>
            <w:lang w:eastAsia="en-GB"/>
          </w:rPr>
          <w:t>56</w:t>
        </w:r>
        <w:r w:rsidRPr="009179B1">
          <w:rPr>
            <w:lang w:eastAsia="en-GB"/>
          </w:rPr>
          <w:t> [</w:t>
        </w:r>
        <w:r>
          <w:rPr>
            <w:lang w:eastAsia="en-GB"/>
          </w:rPr>
          <w:t>3</w:t>
        </w:r>
        <w:r w:rsidRPr="009179B1">
          <w:rPr>
            <w:lang w:eastAsia="en-GB"/>
          </w:rPr>
          <w:t>]</w:t>
        </w:r>
        <w:r w:rsidRPr="009179B1">
          <w:t>.</w:t>
        </w:r>
      </w:ins>
    </w:p>
    <w:p w14:paraId="12D824B5" w14:textId="77777777" w:rsidR="007C36F0" w:rsidRPr="009179B1" w:rsidRDefault="007C36F0" w:rsidP="007C36F0">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roofErr w:type="gramStart"/>
      <w:r w:rsidRPr="009179B1">
        <w:rPr>
          <w:lang w:eastAsia="en-GB"/>
        </w:rPr>
        <w:t>);</w:t>
      </w:r>
      <w:proofErr w:type="gramEnd"/>
    </w:p>
    <w:p w14:paraId="0904F2D9" w14:textId="77777777" w:rsidR="007C36F0" w:rsidRPr="009179B1" w:rsidRDefault="007C36F0" w:rsidP="007C36F0">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1DE52010" w14:textId="2D7B80FC" w:rsidR="007C36F0" w:rsidRPr="009179B1" w:rsidRDefault="007C36F0" w:rsidP="007C36F0">
      <w:pPr>
        <w:pStyle w:val="NO"/>
      </w:pPr>
      <w:r w:rsidRPr="009179B1">
        <w:t>NOTE </w:t>
      </w:r>
      <w:del w:id="41" w:author="Karim Morsy" w:date="2023-10-26T16:44:00Z">
        <w:r w:rsidDel="0019781B">
          <w:delText>2</w:delText>
        </w:r>
      </w:del>
      <w:ins w:id="42" w:author="Karim Morsy" w:date="2023-10-26T16:44:00Z">
        <w:r w:rsidR="0019781B">
          <w:t>3</w:t>
        </w:r>
      </w:ins>
      <w:r w:rsidRPr="009179B1">
        <w:t>:</w:t>
      </w:r>
      <w:r w:rsidRPr="009179B1">
        <w:tab/>
        <w:t>PC5 link aggregated bit rate is only used for unicast mode communications over PC5.</w:t>
      </w:r>
    </w:p>
    <w:p w14:paraId="7A0BC63F" w14:textId="77777777" w:rsidR="007C36F0" w:rsidRPr="009179B1" w:rsidRDefault="007C36F0" w:rsidP="007C36F0">
      <w:pPr>
        <w:pStyle w:val="B3"/>
        <w:rPr>
          <w:lang w:eastAsia="en-GB"/>
        </w:rPr>
      </w:pPr>
      <w:r w:rsidRPr="009179B1">
        <w:rPr>
          <w:lang w:eastAsia="en-GB"/>
        </w:rPr>
        <w:t>iv)</w:t>
      </w:r>
      <w:r w:rsidRPr="009179B1">
        <w:rPr>
          <w:lang w:eastAsia="en-GB"/>
        </w:rPr>
        <w:tab/>
        <w:t xml:space="preserve">the PC5 QoS profile can contain the priority level, the averaging window, and the maximum data burst volume. If one or more of the priority </w:t>
      </w:r>
      <w:proofErr w:type="gramStart"/>
      <w:r w:rsidRPr="009179B1">
        <w:rPr>
          <w:lang w:eastAsia="en-GB"/>
        </w:rPr>
        <w:t>level</w:t>
      </w:r>
      <w:proofErr w:type="gramEnd"/>
      <w:r w:rsidRPr="009179B1">
        <w:rPr>
          <w:lang w:eastAsia="en-GB"/>
        </w:rPr>
        <w:t>, the averaging window or the maximum data burst volume are not contained in the PC5 QoS profile, their default values apply;</w:t>
      </w:r>
    </w:p>
    <w:p w14:paraId="30C1672F" w14:textId="77777777" w:rsidR="007C36F0" w:rsidRPr="009179B1" w:rsidRDefault="007C36F0" w:rsidP="007C36F0">
      <w:pPr>
        <w:pStyle w:val="B2"/>
        <w:rPr>
          <w:noProof/>
          <w:lang w:eastAsia="en-GB"/>
        </w:rPr>
      </w:pPr>
      <w:r w:rsidRPr="009179B1">
        <w:rPr>
          <w:lang w:eastAsia="en-GB"/>
        </w:rPr>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06A03924" w14:textId="77777777" w:rsidR="007C36F0" w:rsidRPr="009179B1" w:rsidRDefault="007C36F0" w:rsidP="007C36F0">
      <w:pPr>
        <w:pStyle w:val="B3"/>
        <w:rPr>
          <w:noProof/>
          <w:lang w:val="en-US" w:eastAsia="en-GB"/>
        </w:rPr>
      </w:pPr>
      <w:r w:rsidRPr="009179B1">
        <w:rPr>
          <w:lang w:eastAsia="en-GB"/>
        </w:rPr>
        <w:t>i)</w:t>
      </w:r>
      <w:r w:rsidRPr="009179B1">
        <w:rPr>
          <w:lang w:eastAsia="en-GB"/>
        </w:rPr>
        <w:tab/>
      </w:r>
      <w:r w:rsidRPr="009179B1">
        <w:rPr>
          <w:noProof/>
          <w:lang w:val="en-US" w:eastAsia="en-GB"/>
        </w:rPr>
        <w:t>one or more A2X service identifiers;</w:t>
      </w:r>
    </w:p>
    <w:p w14:paraId="4BBCBCFF" w14:textId="77777777" w:rsidR="007C36F0" w:rsidRPr="009179B1" w:rsidRDefault="007C36F0" w:rsidP="007C36F0">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22AB4ED7" w14:textId="77777777" w:rsidR="007C36F0" w:rsidRPr="009179B1" w:rsidRDefault="007C36F0" w:rsidP="007C36F0">
      <w:pPr>
        <w:pStyle w:val="B3"/>
        <w:rPr>
          <w:noProof/>
          <w:lang w:val="en-US" w:eastAsia="en-GB"/>
        </w:rPr>
      </w:pPr>
      <w:r w:rsidRPr="009179B1">
        <w:rPr>
          <w:noProof/>
          <w:lang w:val="en-US" w:eastAsia="en-GB"/>
        </w:rPr>
        <w:t>iii)</w:t>
      </w:r>
      <w:r w:rsidRPr="009179B1">
        <w:rPr>
          <w:noProof/>
          <w:lang w:val="en-US" w:eastAsia="en-GB"/>
        </w:rPr>
        <w:tab/>
        <w:t>the signalling ciphering policy for the A2X service identifier(s);</w:t>
      </w:r>
    </w:p>
    <w:p w14:paraId="20FC5D88" w14:textId="77777777" w:rsidR="007C36F0" w:rsidRPr="009179B1" w:rsidRDefault="007C36F0" w:rsidP="007C36F0">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0C9CF291" w14:textId="77777777" w:rsidR="007C36F0" w:rsidRPr="009179B1" w:rsidRDefault="007C36F0" w:rsidP="007C36F0">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7C125513" w14:textId="77777777" w:rsidR="007C36F0" w:rsidRPr="009179B1" w:rsidRDefault="007C36F0" w:rsidP="007C36F0">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6656C724" w14:textId="77777777" w:rsidR="007C36F0" w:rsidRPr="009179B1" w:rsidRDefault="007C36F0" w:rsidP="007C36F0">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6C03A899" w14:textId="4114F58C" w:rsidR="00132A09" w:rsidRPr="00132A09" w:rsidRDefault="007C36F0" w:rsidP="00132A09">
      <w:pPr>
        <w:pStyle w:val="B2"/>
        <w:rPr>
          <w:lang w:val="en-US"/>
        </w:rPr>
      </w:pPr>
      <w:r w:rsidRPr="009179B1">
        <w:t>9)</w:t>
      </w:r>
      <w:r w:rsidRPr="009179B1">
        <w:tab/>
        <w:t>for broadcast mode and initial signalling of the A2X PC5 unicast link establishment, PC5 DRX configurations (see 3GPP TS 38.331 [</w:t>
      </w:r>
      <w:r>
        <w:t>15</w:t>
      </w:r>
      <w:r w:rsidRPr="009179B1">
        <w:t>]), including the mapping of PC5 QoS profile(s) to PC5 DRX cycle(s) and the default PC5 DRX configuration, when the UE is not served by E-UTRA and not served by NR.</w:t>
      </w:r>
    </w:p>
    <w:p w14:paraId="6367E0CE" w14:textId="77777777" w:rsidR="00132A09" w:rsidRPr="006B5418" w:rsidRDefault="00132A09" w:rsidP="00132A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E0A78B" w14:textId="77777777" w:rsidR="00DD64A2" w:rsidRPr="00EF68BE" w:rsidRDefault="00DD64A2" w:rsidP="00DD64A2">
      <w:pPr>
        <w:pStyle w:val="Heading3"/>
      </w:pPr>
      <w:bookmarkStart w:id="43" w:name="_Toc34388717"/>
      <w:bookmarkStart w:id="44" w:name="_Toc34404488"/>
      <w:bookmarkStart w:id="45" w:name="_Toc45282384"/>
      <w:bookmarkStart w:id="46" w:name="_Toc45882770"/>
      <w:bookmarkStart w:id="47" w:name="_Toc51951320"/>
      <w:bookmarkStart w:id="48" w:name="_Toc59209097"/>
      <w:bookmarkStart w:id="49" w:name="_Toc75734939"/>
      <w:bookmarkStart w:id="50" w:name="_Toc138362025"/>
      <w:bookmarkStart w:id="51" w:name="_Toc148516155"/>
      <w:bookmarkEnd w:id="3"/>
      <w:bookmarkEnd w:id="4"/>
      <w:bookmarkEnd w:id="5"/>
      <w:bookmarkEnd w:id="6"/>
      <w:bookmarkEnd w:id="7"/>
      <w:bookmarkEnd w:id="8"/>
      <w:bookmarkEnd w:id="9"/>
      <w:bookmarkEnd w:id="10"/>
      <w:bookmarkEnd w:id="11"/>
      <w:bookmarkEnd w:id="12"/>
      <w:bookmarkEnd w:id="13"/>
      <w:r w:rsidRPr="00EF68BE">
        <w:lastRenderedPageBreak/>
        <w:t>12.</w:t>
      </w:r>
      <w:r>
        <w:t>3</w:t>
      </w:r>
      <w:r w:rsidRPr="00EF68BE">
        <w:t>.5</w:t>
      </w:r>
      <w:r w:rsidRPr="00EF68BE">
        <w:tab/>
        <w:t>PC5 QoS flow descriptions</w:t>
      </w:r>
      <w:bookmarkEnd w:id="43"/>
      <w:bookmarkEnd w:id="44"/>
      <w:bookmarkEnd w:id="45"/>
      <w:bookmarkEnd w:id="46"/>
      <w:bookmarkEnd w:id="47"/>
      <w:bookmarkEnd w:id="48"/>
      <w:bookmarkEnd w:id="49"/>
      <w:bookmarkEnd w:id="50"/>
      <w:bookmarkEnd w:id="51"/>
    </w:p>
    <w:p w14:paraId="6E886180" w14:textId="77777777" w:rsidR="00DD64A2" w:rsidRPr="00EF68BE" w:rsidRDefault="00DD64A2" w:rsidP="00DD64A2">
      <w:r w:rsidRPr="00EF68BE">
        <w:t>The purpose of the PC5 QoS flow descriptions information element is to indicate a set of PC5 QoS flow descriptions to be used by the UE over the direct link, where each PC5 QoS flow description is a set of parameters as described in clause 6.2.4.1 of 3GPP TS 23.256 [3].</w:t>
      </w:r>
    </w:p>
    <w:p w14:paraId="01115BD2" w14:textId="77777777" w:rsidR="00DD64A2" w:rsidRPr="00EF68BE" w:rsidRDefault="00DD64A2" w:rsidP="00DD64A2">
      <w:r w:rsidRPr="00EF68BE">
        <w:t>The PC5 QoS flow descriptions is a type 6 information element with a minimum length of 6 octets. The maximum length for the information element is 65538 octets.</w:t>
      </w:r>
    </w:p>
    <w:p w14:paraId="11FC458F" w14:textId="77777777" w:rsidR="00DD64A2" w:rsidRPr="00EF68BE" w:rsidRDefault="00DD64A2" w:rsidP="00DD64A2">
      <w:r w:rsidRPr="00EF68BE">
        <w:t>The PC5 QoS flow descriptions information element is coded as shown in figure 12.</w:t>
      </w:r>
      <w:r>
        <w:t>3</w:t>
      </w:r>
      <w:r w:rsidRPr="00EF68BE">
        <w:t>.5.1, figure 12.</w:t>
      </w:r>
      <w:r>
        <w:t>3</w:t>
      </w:r>
      <w:r w:rsidRPr="00EF68BE">
        <w:t>.5.2, figure 12.</w:t>
      </w:r>
      <w:r>
        <w:t>3</w:t>
      </w:r>
      <w:r w:rsidRPr="00EF68BE">
        <w:t>.5.3, figure 12.</w:t>
      </w:r>
      <w:r>
        <w:t>3</w:t>
      </w:r>
      <w:r w:rsidRPr="00EF68BE">
        <w:t>.5.4, and table 12.</w:t>
      </w:r>
      <w:r>
        <w:t>3</w:t>
      </w:r>
      <w:r w:rsidRPr="00EF68BE">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DD64A2" w:rsidRPr="00EF68BE" w14:paraId="144AEC01" w14:textId="77777777" w:rsidTr="00FC15D4">
        <w:trPr>
          <w:cantSplit/>
          <w:jc w:val="center"/>
        </w:trPr>
        <w:tc>
          <w:tcPr>
            <w:tcW w:w="709" w:type="dxa"/>
            <w:tcBorders>
              <w:top w:val="nil"/>
              <w:left w:val="nil"/>
              <w:bottom w:val="nil"/>
              <w:right w:val="nil"/>
            </w:tcBorders>
          </w:tcPr>
          <w:p w14:paraId="16053042" w14:textId="77777777" w:rsidR="00DD64A2" w:rsidRPr="00EF68BE" w:rsidRDefault="00DD64A2" w:rsidP="00FC15D4">
            <w:pPr>
              <w:keepNext/>
              <w:keepLines/>
              <w:spacing w:after="0"/>
              <w:jc w:val="center"/>
              <w:rPr>
                <w:rFonts w:ascii="Arial" w:hAnsi="Arial"/>
                <w:sz w:val="18"/>
              </w:rPr>
            </w:pPr>
            <w:r w:rsidRPr="00EF68BE">
              <w:rPr>
                <w:rFonts w:ascii="Arial" w:hAnsi="Arial"/>
                <w:sz w:val="18"/>
              </w:rPr>
              <w:t>8</w:t>
            </w:r>
          </w:p>
        </w:tc>
        <w:tc>
          <w:tcPr>
            <w:tcW w:w="781" w:type="dxa"/>
            <w:tcBorders>
              <w:top w:val="nil"/>
              <w:left w:val="nil"/>
              <w:bottom w:val="nil"/>
              <w:right w:val="nil"/>
            </w:tcBorders>
          </w:tcPr>
          <w:p w14:paraId="60190085" w14:textId="77777777" w:rsidR="00DD64A2" w:rsidRPr="00EF68BE" w:rsidRDefault="00DD64A2" w:rsidP="00FC15D4">
            <w:pPr>
              <w:keepNext/>
              <w:keepLines/>
              <w:spacing w:after="0"/>
              <w:jc w:val="center"/>
              <w:rPr>
                <w:rFonts w:ascii="Arial" w:hAnsi="Arial"/>
                <w:sz w:val="18"/>
              </w:rPr>
            </w:pPr>
            <w:r w:rsidRPr="00EF68BE">
              <w:rPr>
                <w:rFonts w:ascii="Arial" w:hAnsi="Arial"/>
                <w:sz w:val="18"/>
              </w:rPr>
              <w:t>7</w:t>
            </w:r>
          </w:p>
        </w:tc>
        <w:tc>
          <w:tcPr>
            <w:tcW w:w="780" w:type="dxa"/>
            <w:tcBorders>
              <w:top w:val="nil"/>
              <w:left w:val="nil"/>
              <w:bottom w:val="nil"/>
              <w:right w:val="nil"/>
            </w:tcBorders>
          </w:tcPr>
          <w:p w14:paraId="3A35DAC7" w14:textId="77777777" w:rsidR="00DD64A2" w:rsidRPr="00EF68BE" w:rsidRDefault="00DD64A2" w:rsidP="00FC15D4">
            <w:pPr>
              <w:keepNext/>
              <w:keepLines/>
              <w:spacing w:after="0"/>
              <w:jc w:val="center"/>
              <w:rPr>
                <w:rFonts w:ascii="Arial" w:hAnsi="Arial"/>
                <w:sz w:val="18"/>
              </w:rPr>
            </w:pPr>
            <w:r w:rsidRPr="00EF68BE">
              <w:rPr>
                <w:rFonts w:ascii="Arial" w:hAnsi="Arial"/>
                <w:sz w:val="18"/>
              </w:rPr>
              <w:t>6</w:t>
            </w:r>
          </w:p>
        </w:tc>
        <w:tc>
          <w:tcPr>
            <w:tcW w:w="779" w:type="dxa"/>
            <w:tcBorders>
              <w:top w:val="nil"/>
              <w:left w:val="nil"/>
              <w:bottom w:val="nil"/>
              <w:right w:val="nil"/>
            </w:tcBorders>
          </w:tcPr>
          <w:p w14:paraId="3F16C807" w14:textId="77777777" w:rsidR="00DD64A2" w:rsidRPr="00EF68BE" w:rsidRDefault="00DD64A2" w:rsidP="00FC15D4">
            <w:pPr>
              <w:keepNext/>
              <w:keepLines/>
              <w:spacing w:after="0"/>
              <w:jc w:val="center"/>
              <w:rPr>
                <w:rFonts w:ascii="Arial" w:hAnsi="Arial"/>
                <w:sz w:val="18"/>
              </w:rPr>
            </w:pPr>
            <w:r w:rsidRPr="00EF68BE">
              <w:rPr>
                <w:rFonts w:ascii="Arial" w:hAnsi="Arial"/>
                <w:sz w:val="18"/>
              </w:rPr>
              <w:t>5</w:t>
            </w:r>
          </w:p>
        </w:tc>
        <w:tc>
          <w:tcPr>
            <w:tcW w:w="708" w:type="dxa"/>
            <w:tcBorders>
              <w:top w:val="nil"/>
              <w:left w:val="nil"/>
              <w:bottom w:val="nil"/>
              <w:right w:val="nil"/>
            </w:tcBorders>
          </w:tcPr>
          <w:p w14:paraId="6804962C" w14:textId="77777777" w:rsidR="00DD64A2" w:rsidRPr="00EF68BE" w:rsidRDefault="00DD64A2" w:rsidP="00FC15D4">
            <w:pPr>
              <w:keepNext/>
              <w:keepLines/>
              <w:spacing w:after="0"/>
              <w:jc w:val="center"/>
              <w:rPr>
                <w:rFonts w:ascii="Arial" w:hAnsi="Arial"/>
                <w:sz w:val="18"/>
              </w:rPr>
            </w:pPr>
            <w:r w:rsidRPr="00EF68BE">
              <w:rPr>
                <w:rFonts w:ascii="Arial" w:hAnsi="Arial"/>
                <w:sz w:val="18"/>
              </w:rPr>
              <w:t>4</w:t>
            </w:r>
          </w:p>
        </w:tc>
        <w:tc>
          <w:tcPr>
            <w:tcW w:w="709" w:type="dxa"/>
            <w:tcBorders>
              <w:top w:val="nil"/>
              <w:left w:val="nil"/>
              <w:bottom w:val="nil"/>
              <w:right w:val="nil"/>
            </w:tcBorders>
          </w:tcPr>
          <w:p w14:paraId="130209D4" w14:textId="77777777" w:rsidR="00DD64A2" w:rsidRPr="00EF68BE" w:rsidRDefault="00DD64A2" w:rsidP="00FC15D4">
            <w:pPr>
              <w:keepNext/>
              <w:keepLines/>
              <w:spacing w:after="0"/>
              <w:jc w:val="center"/>
              <w:rPr>
                <w:rFonts w:ascii="Arial" w:hAnsi="Arial"/>
                <w:sz w:val="18"/>
              </w:rPr>
            </w:pPr>
            <w:r w:rsidRPr="00EF68BE">
              <w:rPr>
                <w:rFonts w:ascii="Arial" w:hAnsi="Arial"/>
                <w:sz w:val="18"/>
              </w:rPr>
              <w:t>3</w:t>
            </w:r>
          </w:p>
        </w:tc>
        <w:tc>
          <w:tcPr>
            <w:tcW w:w="781" w:type="dxa"/>
            <w:tcBorders>
              <w:top w:val="nil"/>
              <w:left w:val="nil"/>
              <w:bottom w:val="nil"/>
              <w:right w:val="nil"/>
            </w:tcBorders>
          </w:tcPr>
          <w:p w14:paraId="503FB673" w14:textId="77777777" w:rsidR="00DD64A2" w:rsidRPr="00EF68BE" w:rsidRDefault="00DD64A2" w:rsidP="00FC15D4">
            <w:pPr>
              <w:keepNext/>
              <w:keepLines/>
              <w:spacing w:after="0"/>
              <w:jc w:val="center"/>
              <w:rPr>
                <w:rFonts w:ascii="Arial" w:hAnsi="Arial"/>
                <w:sz w:val="18"/>
              </w:rPr>
            </w:pPr>
            <w:r w:rsidRPr="00EF68BE">
              <w:rPr>
                <w:rFonts w:ascii="Arial" w:hAnsi="Arial"/>
                <w:sz w:val="18"/>
              </w:rPr>
              <w:t>2</w:t>
            </w:r>
          </w:p>
        </w:tc>
        <w:tc>
          <w:tcPr>
            <w:tcW w:w="708" w:type="dxa"/>
            <w:tcBorders>
              <w:top w:val="nil"/>
              <w:left w:val="nil"/>
              <w:bottom w:val="nil"/>
              <w:right w:val="nil"/>
            </w:tcBorders>
          </w:tcPr>
          <w:p w14:paraId="3747289A" w14:textId="77777777" w:rsidR="00DD64A2" w:rsidRPr="00EF68BE" w:rsidRDefault="00DD64A2" w:rsidP="00FC15D4">
            <w:pPr>
              <w:keepNext/>
              <w:keepLines/>
              <w:spacing w:after="0"/>
              <w:jc w:val="center"/>
              <w:rPr>
                <w:rFonts w:ascii="Arial" w:hAnsi="Arial"/>
                <w:sz w:val="18"/>
              </w:rPr>
            </w:pPr>
            <w:r w:rsidRPr="00EF68BE">
              <w:rPr>
                <w:rFonts w:ascii="Arial" w:hAnsi="Arial"/>
                <w:sz w:val="18"/>
              </w:rPr>
              <w:t>1</w:t>
            </w:r>
          </w:p>
        </w:tc>
        <w:tc>
          <w:tcPr>
            <w:tcW w:w="1560" w:type="dxa"/>
            <w:tcBorders>
              <w:top w:val="nil"/>
              <w:left w:val="nil"/>
              <w:bottom w:val="nil"/>
              <w:right w:val="nil"/>
            </w:tcBorders>
          </w:tcPr>
          <w:p w14:paraId="3FED7915" w14:textId="77777777" w:rsidR="00DD64A2" w:rsidRPr="00EF68BE" w:rsidRDefault="00DD64A2" w:rsidP="00FC15D4">
            <w:pPr>
              <w:keepNext/>
              <w:keepLines/>
              <w:spacing w:after="0"/>
              <w:rPr>
                <w:rFonts w:ascii="Arial" w:hAnsi="Arial"/>
                <w:sz w:val="18"/>
              </w:rPr>
            </w:pPr>
          </w:p>
        </w:tc>
      </w:tr>
      <w:tr w:rsidR="00DD64A2" w:rsidRPr="00EF68BE" w14:paraId="74DA5B07" w14:textId="77777777" w:rsidTr="00FC15D4">
        <w:trPr>
          <w:cantSplit/>
          <w:jc w:val="center"/>
        </w:trPr>
        <w:tc>
          <w:tcPr>
            <w:tcW w:w="5955" w:type="dxa"/>
            <w:gridSpan w:val="8"/>
            <w:tcBorders>
              <w:top w:val="single" w:sz="4" w:space="0" w:color="auto"/>
              <w:right w:val="single" w:sz="4" w:space="0" w:color="auto"/>
            </w:tcBorders>
          </w:tcPr>
          <w:p w14:paraId="194C9FE2" w14:textId="77777777" w:rsidR="00DD64A2" w:rsidRPr="00EF68BE" w:rsidRDefault="00DD64A2" w:rsidP="00FC15D4">
            <w:pPr>
              <w:pStyle w:val="TAC"/>
            </w:pPr>
            <w:r w:rsidRPr="00EF68BE">
              <w:t>PC5 QoS flow descriptions IEI</w:t>
            </w:r>
          </w:p>
        </w:tc>
        <w:tc>
          <w:tcPr>
            <w:tcW w:w="1560" w:type="dxa"/>
            <w:tcBorders>
              <w:top w:val="nil"/>
              <w:left w:val="nil"/>
              <w:bottom w:val="nil"/>
              <w:right w:val="nil"/>
            </w:tcBorders>
          </w:tcPr>
          <w:p w14:paraId="2B9E5973" w14:textId="77777777" w:rsidR="00DD64A2" w:rsidRPr="00EF68BE" w:rsidRDefault="00DD64A2" w:rsidP="00FC15D4">
            <w:pPr>
              <w:pStyle w:val="TAL"/>
            </w:pPr>
            <w:r w:rsidRPr="00EF68BE">
              <w:t>octet 1</w:t>
            </w:r>
          </w:p>
        </w:tc>
      </w:tr>
      <w:tr w:rsidR="00DD64A2" w:rsidRPr="00EF68BE" w14:paraId="678FB07D" w14:textId="77777777" w:rsidTr="00FC15D4">
        <w:trPr>
          <w:cantSplit/>
          <w:jc w:val="center"/>
        </w:trPr>
        <w:tc>
          <w:tcPr>
            <w:tcW w:w="5955" w:type="dxa"/>
            <w:gridSpan w:val="8"/>
            <w:tcBorders>
              <w:top w:val="single" w:sz="4" w:space="0" w:color="auto"/>
              <w:right w:val="single" w:sz="4" w:space="0" w:color="auto"/>
            </w:tcBorders>
          </w:tcPr>
          <w:p w14:paraId="77E31BF8" w14:textId="77777777" w:rsidR="00DD64A2" w:rsidRPr="00EF68BE" w:rsidRDefault="00DD64A2" w:rsidP="00FC15D4">
            <w:pPr>
              <w:pStyle w:val="TAC"/>
            </w:pPr>
          </w:p>
          <w:p w14:paraId="5EB4DFD2" w14:textId="77777777" w:rsidR="00DD64A2" w:rsidRPr="00EF68BE" w:rsidRDefault="00DD64A2" w:rsidP="00FC15D4">
            <w:pPr>
              <w:pStyle w:val="TAC"/>
            </w:pPr>
            <w:r w:rsidRPr="00EF68BE">
              <w:t>Length of PC5 QoS flow descriptions contents</w:t>
            </w:r>
          </w:p>
        </w:tc>
        <w:tc>
          <w:tcPr>
            <w:tcW w:w="1560" w:type="dxa"/>
            <w:tcBorders>
              <w:top w:val="nil"/>
              <w:left w:val="nil"/>
              <w:bottom w:val="nil"/>
              <w:right w:val="nil"/>
            </w:tcBorders>
          </w:tcPr>
          <w:p w14:paraId="5BFB5653" w14:textId="77777777" w:rsidR="00DD64A2" w:rsidRPr="00EF68BE" w:rsidRDefault="00DD64A2" w:rsidP="00FC15D4">
            <w:pPr>
              <w:pStyle w:val="TAL"/>
            </w:pPr>
            <w:r w:rsidRPr="00EF68BE">
              <w:t>octet 2</w:t>
            </w:r>
          </w:p>
          <w:p w14:paraId="542BA297" w14:textId="77777777" w:rsidR="00DD64A2" w:rsidRPr="00EF68BE" w:rsidRDefault="00DD64A2" w:rsidP="00FC15D4">
            <w:pPr>
              <w:pStyle w:val="TAL"/>
            </w:pPr>
          </w:p>
          <w:p w14:paraId="29095F09" w14:textId="77777777" w:rsidR="00DD64A2" w:rsidRPr="00EF68BE" w:rsidRDefault="00DD64A2" w:rsidP="00FC15D4">
            <w:pPr>
              <w:pStyle w:val="TAL"/>
            </w:pPr>
            <w:r w:rsidRPr="00EF68BE">
              <w:t>octet 3</w:t>
            </w:r>
          </w:p>
        </w:tc>
      </w:tr>
      <w:tr w:rsidR="00DD64A2" w:rsidRPr="00EF68BE" w14:paraId="6A4A4578" w14:textId="77777777" w:rsidTr="00FC15D4">
        <w:trPr>
          <w:cantSplit/>
          <w:jc w:val="center"/>
        </w:trPr>
        <w:tc>
          <w:tcPr>
            <w:tcW w:w="5955" w:type="dxa"/>
            <w:gridSpan w:val="8"/>
            <w:tcBorders>
              <w:top w:val="single" w:sz="4" w:space="0" w:color="auto"/>
              <w:right w:val="single" w:sz="4" w:space="0" w:color="auto"/>
            </w:tcBorders>
          </w:tcPr>
          <w:p w14:paraId="0E728B8C" w14:textId="77777777" w:rsidR="00DD64A2" w:rsidRPr="00EF68BE" w:rsidRDefault="00DD64A2" w:rsidP="00FC15D4">
            <w:pPr>
              <w:pStyle w:val="TAC"/>
            </w:pPr>
          </w:p>
          <w:p w14:paraId="5B602F0F" w14:textId="77777777" w:rsidR="00DD64A2" w:rsidRPr="00EF68BE" w:rsidRDefault="00DD64A2" w:rsidP="00FC15D4">
            <w:pPr>
              <w:pStyle w:val="TAC"/>
            </w:pPr>
            <w:r w:rsidRPr="00EF68BE">
              <w:t>PC5 QoS flow description 1</w:t>
            </w:r>
          </w:p>
        </w:tc>
        <w:tc>
          <w:tcPr>
            <w:tcW w:w="1560" w:type="dxa"/>
            <w:tcBorders>
              <w:top w:val="nil"/>
              <w:left w:val="nil"/>
              <w:bottom w:val="nil"/>
              <w:right w:val="nil"/>
            </w:tcBorders>
          </w:tcPr>
          <w:p w14:paraId="13FA2AF1" w14:textId="77777777" w:rsidR="00DD64A2" w:rsidRPr="00EF68BE" w:rsidRDefault="00DD64A2" w:rsidP="00FC15D4">
            <w:pPr>
              <w:pStyle w:val="TAL"/>
            </w:pPr>
            <w:r w:rsidRPr="00EF68BE">
              <w:t>octet 4</w:t>
            </w:r>
          </w:p>
          <w:p w14:paraId="7F4E26E1" w14:textId="77777777" w:rsidR="00DD64A2" w:rsidRPr="00EF68BE" w:rsidRDefault="00DD64A2" w:rsidP="00FC15D4">
            <w:pPr>
              <w:pStyle w:val="TAL"/>
            </w:pPr>
          </w:p>
          <w:p w14:paraId="743682F1" w14:textId="77777777" w:rsidR="00DD64A2" w:rsidRPr="00EF68BE" w:rsidRDefault="00DD64A2" w:rsidP="00FC15D4">
            <w:pPr>
              <w:pStyle w:val="TAL"/>
            </w:pPr>
            <w:r w:rsidRPr="00EF68BE">
              <w:t>octet u</w:t>
            </w:r>
          </w:p>
        </w:tc>
      </w:tr>
      <w:tr w:rsidR="00DD64A2" w:rsidRPr="00EF68BE" w14:paraId="50468763" w14:textId="77777777" w:rsidTr="00FC15D4">
        <w:trPr>
          <w:cantSplit/>
          <w:jc w:val="center"/>
        </w:trPr>
        <w:tc>
          <w:tcPr>
            <w:tcW w:w="5955" w:type="dxa"/>
            <w:gridSpan w:val="8"/>
            <w:tcBorders>
              <w:top w:val="single" w:sz="4" w:space="0" w:color="auto"/>
              <w:right w:val="single" w:sz="4" w:space="0" w:color="auto"/>
            </w:tcBorders>
          </w:tcPr>
          <w:p w14:paraId="3E57F86A" w14:textId="77777777" w:rsidR="00DD64A2" w:rsidRPr="00EF68BE" w:rsidRDefault="00DD64A2" w:rsidP="00FC15D4">
            <w:pPr>
              <w:pStyle w:val="TAC"/>
            </w:pPr>
          </w:p>
          <w:p w14:paraId="4FE1E2F5" w14:textId="77777777" w:rsidR="00DD64A2" w:rsidRPr="00EF68BE" w:rsidRDefault="00DD64A2" w:rsidP="00FC15D4">
            <w:pPr>
              <w:pStyle w:val="TAC"/>
            </w:pPr>
            <w:r w:rsidRPr="00EF68BE">
              <w:t>PC5 QoS flow description 2</w:t>
            </w:r>
          </w:p>
        </w:tc>
        <w:tc>
          <w:tcPr>
            <w:tcW w:w="1560" w:type="dxa"/>
            <w:tcBorders>
              <w:top w:val="nil"/>
              <w:left w:val="nil"/>
              <w:bottom w:val="nil"/>
              <w:right w:val="nil"/>
            </w:tcBorders>
          </w:tcPr>
          <w:p w14:paraId="27CCB2CA" w14:textId="77777777" w:rsidR="00DD64A2" w:rsidRPr="00EF68BE" w:rsidRDefault="00DD64A2" w:rsidP="00FC15D4">
            <w:pPr>
              <w:pStyle w:val="TAL"/>
            </w:pPr>
            <w:r w:rsidRPr="00EF68BE">
              <w:t>octet u+1</w:t>
            </w:r>
          </w:p>
          <w:p w14:paraId="72F3A46E" w14:textId="77777777" w:rsidR="00DD64A2" w:rsidRPr="00EF68BE" w:rsidRDefault="00DD64A2" w:rsidP="00FC15D4">
            <w:pPr>
              <w:pStyle w:val="TAL"/>
            </w:pPr>
          </w:p>
          <w:p w14:paraId="07F800E2" w14:textId="77777777" w:rsidR="00DD64A2" w:rsidRPr="00EF68BE" w:rsidRDefault="00DD64A2" w:rsidP="00FC15D4">
            <w:pPr>
              <w:pStyle w:val="TAL"/>
            </w:pPr>
            <w:r w:rsidRPr="00EF68BE">
              <w:t>octet v</w:t>
            </w:r>
          </w:p>
        </w:tc>
      </w:tr>
      <w:tr w:rsidR="00DD64A2" w:rsidRPr="00EF68BE" w14:paraId="11DDDFBF" w14:textId="77777777" w:rsidTr="00FC15D4">
        <w:trPr>
          <w:cantSplit/>
          <w:jc w:val="center"/>
        </w:trPr>
        <w:tc>
          <w:tcPr>
            <w:tcW w:w="5955" w:type="dxa"/>
            <w:gridSpan w:val="8"/>
            <w:tcBorders>
              <w:top w:val="single" w:sz="4" w:space="0" w:color="auto"/>
              <w:right w:val="single" w:sz="4" w:space="0" w:color="auto"/>
            </w:tcBorders>
          </w:tcPr>
          <w:p w14:paraId="3CC4BE07" w14:textId="77777777" w:rsidR="00DD64A2" w:rsidRPr="00EF68BE" w:rsidRDefault="00DD64A2" w:rsidP="00FC15D4">
            <w:pPr>
              <w:pStyle w:val="TAC"/>
            </w:pPr>
            <w:r w:rsidRPr="00EF68BE">
              <w:t>...</w:t>
            </w:r>
          </w:p>
        </w:tc>
        <w:tc>
          <w:tcPr>
            <w:tcW w:w="1560" w:type="dxa"/>
            <w:tcBorders>
              <w:top w:val="nil"/>
              <w:left w:val="nil"/>
              <w:bottom w:val="nil"/>
              <w:right w:val="nil"/>
            </w:tcBorders>
          </w:tcPr>
          <w:p w14:paraId="62BADCF2" w14:textId="77777777" w:rsidR="00DD64A2" w:rsidRPr="00EF68BE" w:rsidRDefault="00DD64A2" w:rsidP="00FC15D4">
            <w:pPr>
              <w:pStyle w:val="TAL"/>
            </w:pPr>
            <w:r w:rsidRPr="00EF68BE">
              <w:t>octet v+1</w:t>
            </w:r>
          </w:p>
          <w:p w14:paraId="35BB17EA" w14:textId="77777777" w:rsidR="00DD64A2" w:rsidRPr="00EF68BE" w:rsidRDefault="00DD64A2" w:rsidP="00FC15D4">
            <w:pPr>
              <w:pStyle w:val="TAL"/>
            </w:pPr>
          </w:p>
          <w:p w14:paraId="65914A57" w14:textId="77777777" w:rsidR="00DD64A2" w:rsidRPr="00EF68BE" w:rsidRDefault="00DD64A2" w:rsidP="00FC15D4">
            <w:pPr>
              <w:pStyle w:val="TAL"/>
            </w:pPr>
            <w:r w:rsidRPr="00EF68BE">
              <w:t>octet w</w:t>
            </w:r>
          </w:p>
        </w:tc>
      </w:tr>
      <w:tr w:rsidR="00DD64A2" w:rsidRPr="00EF68BE" w14:paraId="48956698" w14:textId="77777777" w:rsidTr="00FC15D4">
        <w:trPr>
          <w:cantSplit/>
          <w:jc w:val="center"/>
        </w:trPr>
        <w:tc>
          <w:tcPr>
            <w:tcW w:w="5955" w:type="dxa"/>
            <w:gridSpan w:val="8"/>
            <w:tcBorders>
              <w:top w:val="single" w:sz="4" w:space="0" w:color="auto"/>
              <w:right w:val="single" w:sz="4" w:space="0" w:color="auto"/>
            </w:tcBorders>
          </w:tcPr>
          <w:p w14:paraId="07DD6AB2" w14:textId="77777777" w:rsidR="00DD64A2" w:rsidRPr="00EF68BE" w:rsidRDefault="00DD64A2" w:rsidP="00FC15D4">
            <w:pPr>
              <w:pStyle w:val="TAC"/>
            </w:pPr>
          </w:p>
          <w:p w14:paraId="5452ED01" w14:textId="77777777" w:rsidR="00DD64A2" w:rsidRPr="00EF68BE" w:rsidRDefault="00DD64A2" w:rsidP="00FC15D4">
            <w:pPr>
              <w:pStyle w:val="TAC"/>
            </w:pPr>
            <w:r w:rsidRPr="00EF68BE">
              <w:t>PC5 QoS flow description n</w:t>
            </w:r>
          </w:p>
        </w:tc>
        <w:tc>
          <w:tcPr>
            <w:tcW w:w="1560" w:type="dxa"/>
            <w:tcBorders>
              <w:top w:val="nil"/>
              <w:left w:val="nil"/>
              <w:bottom w:val="nil"/>
              <w:right w:val="nil"/>
            </w:tcBorders>
          </w:tcPr>
          <w:p w14:paraId="0C5B1E00" w14:textId="77777777" w:rsidR="00DD64A2" w:rsidRPr="00EF68BE" w:rsidRDefault="00DD64A2" w:rsidP="00FC15D4">
            <w:pPr>
              <w:pStyle w:val="TAL"/>
            </w:pPr>
            <w:r w:rsidRPr="00EF68BE">
              <w:t>octet w+1</w:t>
            </w:r>
          </w:p>
          <w:p w14:paraId="1E9AA94A" w14:textId="77777777" w:rsidR="00DD64A2" w:rsidRPr="00EF68BE" w:rsidRDefault="00DD64A2" w:rsidP="00FC15D4">
            <w:pPr>
              <w:pStyle w:val="TAL"/>
            </w:pPr>
          </w:p>
          <w:p w14:paraId="2E5D33B5" w14:textId="77777777" w:rsidR="00DD64A2" w:rsidRPr="00EF68BE" w:rsidRDefault="00DD64A2" w:rsidP="00FC15D4">
            <w:pPr>
              <w:pStyle w:val="TAL"/>
            </w:pPr>
            <w:r w:rsidRPr="00EF68BE">
              <w:t>octet x</w:t>
            </w:r>
          </w:p>
        </w:tc>
      </w:tr>
    </w:tbl>
    <w:p w14:paraId="268DA5C5" w14:textId="77777777" w:rsidR="00DD64A2" w:rsidRPr="00EF68BE" w:rsidRDefault="00DD64A2" w:rsidP="00DD64A2">
      <w:pPr>
        <w:pStyle w:val="TF"/>
      </w:pPr>
      <w:r w:rsidRPr="00EF68BE">
        <w:t>Figure 12.</w:t>
      </w:r>
      <w:r>
        <w:t>3</w:t>
      </w:r>
      <w:r w:rsidRPr="00EF68BE">
        <w:t>.5.1: PC5 QoS flow descriptions information element</w:t>
      </w:r>
    </w:p>
    <w:p w14:paraId="231D3429" w14:textId="77777777" w:rsidR="00DD64A2" w:rsidRPr="00EF68BE" w:rsidRDefault="00DD64A2" w:rsidP="00DD64A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DD64A2" w:rsidRPr="00EF68BE" w14:paraId="721DEA2D" w14:textId="77777777" w:rsidTr="00FC15D4">
        <w:trPr>
          <w:cantSplit/>
          <w:jc w:val="center"/>
        </w:trPr>
        <w:tc>
          <w:tcPr>
            <w:tcW w:w="709" w:type="dxa"/>
            <w:tcBorders>
              <w:top w:val="nil"/>
              <w:left w:val="nil"/>
              <w:bottom w:val="nil"/>
              <w:right w:val="nil"/>
            </w:tcBorders>
          </w:tcPr>
          <w:p w14:paraId="3266C836" w14:textId="77777777" w:rsidR="00DD64A2" w:rsidRPr="00EF68BE" w:rsidRDefault="00DD64A2" w:rsidP="00FC15D4">
            <w:pPr>
              <w:keepNext/>
              <w:keepLines/>
              <w:spacing w:after="0"/>
              <w:jc w:val="center"/>
              <w:rPr>
                <w:rFonts w:ascii="Arial" w:hAnsi="Arial"/>
                <w:sz w:val="18"/>
              </w:rPr>
            </w:pPr>
            <w:r w:rsidRPr="00EF68BE">
              <w:rPr>
                <w:rFonts w:ascii="Arial" w:hAnsi="Arial"/>
                <w:sz w:val="18"/>
              </w:rPr>
              <w:t>8</w:t>
            </w:r>
          </w:p>
        </w:tc>
        <w:tc>
          <w:tcPr>
            <w:tcW w:w="781" w:type="dxa"/>
            <w:gridSpan w:val="2"/>
            <w:tcBorders>
              <w:top w:val="nil"/>
              <w:left w:val="nil"/>
              <w:bottom w:val="nil"/>
              <w:right w:val="nil"/>
            </w:tcBorders>
          </w:tcPr>
          <w:p w14:paraId="2C1B85C0" w14:textId="77777777" w:rsidR="00DD64A2" w:rsidRPr="00EF68BE" w:rsidRDefault="00DD64A2" w:rsidP="00FC15D4">
            <w:pPr>
              <w:keepNext/>
              <w:keepLines/>
              <w:spacing w:after="0"/>
              <w:jc w:val="center"/>
              <w:rPr>
                <w:rFonts w:ascii="Arial" w:hAnsi="Arial"/>
                <w:sz w:val="18"/>
              </w:rPr>
            </w:pPr>
            <w:r w:rsidRPr="00EF68BE">
              <w:rPr>
                <w:rFonts w:ascii="Arial" w:hAnsi="Arial"/>
                <w:sz w:val="18"/>
              </w:rPr>
              <w:t>7</w:t>
            </w:r>
          </w:p>
        </w:tc>
        <w:tc>
          <w:tcPr>
            <w:tcW w:w="780" w:type="dxa"/>
            <w:gridSpan w:val="2"/>
            <w:tcBorders>
              <w:top w:val="nil"/>
              <w:left w:val="nil"/>
              <w:bottom w:val="nil"/>
              <w:right w:val="nil"/>
            </w:tcBorders>
          </w:tcPr>
          <w:p w14:paraId="36E6F130" w14:textId="77777777" w:rsidR="00DD64A2" w:rsidRPr="00EF68BE" w:rsidRDefault="00DD64A2" w:rsidP="00FC15D4">
            <w:pPr>
              <w:keepNext/>
              <w:keepLines/>
              <w:spacing w:after="0"/>
              <w:jc w:val="center"/>
              <w:rPr>
                <w:rFonts w:ascii="Arial" w:hAnsi="Arial"/>
                <w:sz w:val="18"/>
              </w:rPr>
            </w:pPr>
            <w:r w:rsidRPr="00EF68BE">
              <w:rPr>
                <w:rFonts w:ascii="Arial" w:hAnsi="Arial"/>
                <w:sz w:val="18"/>
              </w:rPr>
              <w:t>6</w:t>
            </w:r>
          </w:p>
        </w:tc>
        <w:tc>
          <w:tcPr>
            <w:tcW w:w="779" w:type="dxa"/>
            <w:gridSpan w:val="2"/>
            <w:tcBorders>
              <w:top w:val="nil"/>
              <w:left w:val="nil"/>
              <w:bottom w:val="nil"/>
              <w:right w:val="nil"/>
            </w:tcBorders>
          </w:tcPr>
          <w:p w14:paraId="54BFA17E" w14:textId="77777777" w:rsidR="00DD64A2" w:rsidRPr="00EF68BE" w:rsidRDefault="00DD64A2" w:rsidP="00FC15D4">
            <w:pPr>
              <w:keepNext/>
              <w:keepLines/>
              <w:spacing w:after="0"/>
              <w:jc w:val="center"/>
              <w:rPr>
                <w:rFonts w:ascii="Arial" w:hAnsi="Arial"/>
                <w:sz w:val="18"/>
              </w:rPr>
            </w:pPr>
            <w:r w:rsidRPr="00EF68BE">
              <w:rPr>
                <w:rFonts w:ascii="Arial" w:hAnsi="Arial"/>
                <w:sz w:val="18"/>
              </w:rPr>
              <w:t>5</w:t>
            </w:r>
          </w:p>
        </w:tc>
        <w:tc>
          <w:tcPr>
            <w:tcW w:w="708" w:type="dxa"/>
            <w:gridSpan w:val="2"/>
            <w:tcBorders>
              <w:top w:val="nil"/>
              <w:left w:val="nil"/>
              <w:bottom w:val="nil"/>
              <w:right w:val="nil"/>
            </w:tcBorders>
          </w:tcPr>
          <w:p w14:paraId="56A33D8F" w14:textId="77777777" w:rsidR="00DD64A2" w:rsidRPr="00EF68BE" w:rsidRDefault="00DD64A2" w:rsidP="00FC15D4">
            <w:pPr>
              <w:keepNext/>
              <w:keepLines/>
              <w:spacing w:after="0"/>
              <w:jc w:val="center"/>
              <w:rPr>
                <w:rFonts w:ascii="Arial" w:hAnsi="Arial"/>
                <w:sz w:val="18"/>
              </w:rPr>
            </w:pPr>
            <w:r w:rsidRPr="00EF68BE">
              <w:rPr>
                <w:rFonts w:ascii="Arial" w:hAnsi="Arial"/>
                <w:sz w:val="18"/>
              </w:rPr>
              <w:t>4</w:t>
            </w:r>
          </w:p>
        </w:tc>
        <w:tc>
          <w:tcPr>
            <w:tcW w:w="709" w:type="dxa"/>
            <w:tcBorders>
              <w:top w:val="nil"/>
              <w:left w:val="nil"/>
              <w:bottom w:val="nil"/>
              <w:right w:val="nil"/>
            </w:tcBorders>
          </w:tcPr>
          <w:p w14:paraId="4F7D682C" w14:textId="77777777" w:rsidR="00DD64A2" w:rsidRPr="00EF68BE" w:rsidRDefault="00DD64A2" w:rsidP="00FC15D4">
            <w:pPr>
              <w:keepNext/>
              <w:keepLines/>
              <w:spacing w:after="0"/>
              <w:jc w:val="center"/>
              <w:rPr>
                <w:rFonts w:ascii="Arial" w:hAnsi="Arial"/>
                <w:sz w:val="18"/>
              </w:rPr>
            </w:pPr>
            <w:r w:rsidRPr="00EF68BE">
              <w:rPr>
                <w:rFonts w:ascii="Arial" w:hAnsi="Arial"/>
                <w:sz w:val="18"/>
              </w:rPr>
              <w:t>3</w:t>
            </w:r>
          </w:p>
        </w:tc>
        <w:tc>
          <w:tcPr>
            <w:tcW w:w="781" w:type="dxa"/>
            <w:gridSpan w:val="2"/>
            <w:tcBorders>
              <w:top w:val="nil"/>
              <w:left w:val="nil"/>
              <w:bottom w:val="nil"/>
              <w:right w:val="nil"/>
            </w:tcBorders>
          </w:tcPr>
          <w:p w14:paraId="191235EE" w14:textId="77777777" w:rsidR="00DD64A2" w:rsidRPr="00EF68BE" w:rsidRDefault="00DD64A2" w:rsidP="00FC15D4">
            <w:pPr>
              <w:keepNext/>
              <w:keepLines/>
              <w:spacing w:after="0"/>
              <w:jc w:val="center"/>
              <w:rPr>
                <w:rFonts w:ascii="Arial" w:hAnsi="Arial"/>
                <w:sz w:val="18"/>
              </w:rPr>
            </w:pPr>
            <w:r w:rsidRPr="00EF68BE">
              <w:rPr>
                <w:rFonts w:ascii="Arial" w:hAnsi="Arial"/>
                <w:sz w:val="18"/>
              </w:rPr>
              <w:t>2</w:t>
            </w:r>
          </w:p>
        </w:tc>
        <w:tc>
          <w:tcPr>
            <w:tcW w:w="710" w:type="dxa"/>
            <w:tcBorders>
              <w:top w:val="nil"/>
              <w:left w:val="nil"/>
              <w:bottom w:val="nil"/>
              <w:right w:val="nil"/>
            </w:tcBorders>
          </w:tcPr>
          <w:p w14:paraId="6AABAC0C" w14:textId="77777777" w:rsidR="00DD64A2" w:rsidRPr="00EF68BE" w:rsidRDefault="00DD64A2" w:rsidP="00FC15D4">
            <w:pPr>
              <w:keepNext/>
              <w:keepLines/>
              <w:spacing w:after="0"/>
              <w:jc w:val="center"/>
              <w:rPr>
                <w:rFonts w:ascii="Arial" w:hAnsi="Arial"/>
                <w:sz w:val="18"/>
              </w:rPr>
            </w:pPr>
            <w:r w:rsidRPr="00EF68BE">
              <w:rPr>
                <w:rFonts w:ascii="Arial" w:hAnsi="Arial"/>
                <w:sz w:val="18"/>
              </w:rPr>
              <w:t>1</w:t>
            </w:r>
          </w:p>
        </w:tc>
        <w:tc>
          <w:tcPr>
            <w:tcW w:w="1560" w:type="dxa"/>
            <w:tcBorders>
              <w:top w:val="nil"/>
              <w:left w:val="nil"/>
              <w:bottom w:val="nil"/>
              <w:right w:val="nil"/>
            </w:tcBorders>
          </w:tcPr>
          <w:p w14:paraId="56F4383A" w14:textId="77777777" w:rsidR="00DD64A2" w:rsidRPr="00EF68BE" w:rsidRDefault="00DD64A2" w:rsidP="00FC15D4">
            <w:pPr>
              <w:keepNext/>
              <w:keepLines/>
              <w:spacing w:after="0"/>
              <w:rPr>
                <w:rFonts w:ascii="Arial" w:hAnsi="Arial"/>
                <w:sz w:val="18"/>
              </w:rPr>
            </w:pPr>
          </w:p>
        </w:tc>
      </w:tr>
      <w:tr w:rsidR="00DD64A2" w:rsidRPr="00EF68BE" w14:paraId="28840107" w14:textId="77777777" w:rsidTr="00FC15D4">
        <w:trPr>
          <w:cantSplit/>
          <w:jc w:val="center"/>
        </w:trPr>
        <w:tc>
          <w:tcPr>
            <w:tcW w:w="744" w:type="dxa"/>
            <w:gridSpan w:val="2"/>
            <w:tcBorders>
              <w:top w:val="single" w:sz="4" w:space="0" w:color="auto"/>
              <w:right w:val="single" w:sz="4" w:space="0" w:color="auto"/>
            </w:tcBorders>
          </w:tcPr>
          <w:p w14:paraId="00ADA9C7" w14:textId="77777777" w:rsidR="00DD64A2" w:rsidRPr="00EF68BE" w:rsidRDefault="00DD64A2" w:rsidP="00FC15D4">
            <w:pPr>
              <w:keepNext/>
              <w:keepLines/>
              <w:spacing w:after="0"/>
              <w:jc w:val="center"/>
              <w:rPr>
                <w:rFonts w:ascii="Arial" w:hAnsi="Arial"/>
                <w:sz w:val="18"/>
              </w:rPr>
            </w:pPr>
            <w:r w:rsidRPr="00EF68BE">
              <w:rPr>
                <w:rFonts w:ascii="Arial" w:hAnsi="Arial"/>
                <w:sz w:val="18"/>
              </w:rPr>
              <w:t>0</w:t>
            </w:r>
          </w:p>
          <w:p w14:paraId="2156DA49" w14:textId="77777777" w:rsidR="00DD64A2" w:rsidRPr="00EF68BE" w:rsidRDefault="00DD64A2" w:rsidP="00FC15D4">
            <w:pPr>
              <w:keepNext/>
              <w:keepLines/>
              <w:spacing w:after="0"/>
              <w:jc w:val="center"/>
              <w:rPr>
                <w:rFonts w:ascii="Arial" w:hAnsi="Arial"/>
                <w:sz w:val="18"/>
              </w:rPr>
            </w:pPr>
            <w:r w:rsidRPr="00EF68BE">
              <w:rPr>
                <w:rFonts w:ascii="Arial" w:hAnsi="Arial"/>
                <w:sz w:val="18"/>
              </w:rPr>
              <w:t>Spare</w:t>
            </w:r>
          </w:p>
        </w:tc>
        <w:tc>
          <w:tcPr>
            <w:tcW w:w="746" w:type="dxa"/>
            <w:tcBorders>
              <w:top w:val="single" w:sz="4" w:space="0" w:color="auto"/>
              <w:right w:val="single" w:sz="4" w:space="0" w:color="auto"/>
            </w:tcBorders>
          </w:tcPr>
          <w:p w14:paraId="1C00F5B2" w14:textId="77777777" w:rsidR="00DD64A2" w:rsidRPr="00EF68BE" w:rsidRDefault="00DD64A2" w:rsidP="00FC15D4">
            <w:pPr>
              <w:keepNext/>
              <w:keepLines/>
              <w:spacing w:after="0"/>
              <w:jc w:val="center"/>
              <w:rPr>
                <w:rFonts w:ascii="Arial" w:hAnsi="Arial"/>
                <w:sz w:val="18"/>
              </w:rPr>
            </w:pPr>
            <w:r w:rsidRPr="00EF68BE">
              <w:rPr>
                <w:rFonts w:ascii="Arial" w:hAnsi="Arial"/>
                <w:sz w:val="18"/>
              </w:rPr>
              <w:t>0</w:t>
            </w:r>
          </w:p>
          <w:p w14:paraId="6BDE5E1A" w14:textId="77777777" w:rsidR="00DD64A2" w:rsidRPr="00EF68BE" w:rsidRDefault="00DD64A2" w:rsidP="00FC15D4">
            <w:pPr>
              <w:keepNext/>
              <w:keepLines/>
              <w:spacing w:after="0"/>
              <w:jc w:val="center"/>
              <w:rPr>
                <w:rFonts w:ascii="Arial" w:hAnsi="Arial"/>
                <w:sz w:val="18"/>
              </w:rPr>
            </w:pPr>
            <w:r w:rsidRPr="00EF68BE">
              <w:rPr>
                <w:rFonts w:ascii="Arial" w:hAnsi="Arial"/>
                <w:sz w:val="18"/>
              </w:rPr>
              <w:t>Spare</w:t>
            </w:r>
          </w:p>
        </w:tc>
        <w:tc>
          <w:tcPr>
            <w:tcW w:w="4467" w:type="dxa"/>
            <w:gridSpan w:val="10"/>
            <w:tcBorders>
              <w:top w:val="single" w:sz="4" w:space="0" w:color="auto"/>
              <w:right w:val="single" w:sz="4" w:space="0" w:color="auto"/>
            </w:tcBorders>
          </w:tcPr>
          <w:p w14:paraId="4CCD08FD" w14:textId="77777777" w:rsidR="00DD64A2" w:rsidRPr="00EF68BE" w:rsidRDefault="00DD64A2" w:rsidP="00FC15D4">
            <w:pPr>
              <w:keepNext/>
              <w:keepLines/>
              <w:spacing w:after="0"/>
              <w:jc w:val="center"/>
              <w:rPr>
                <w:rFonts w:ascii="Arial" w:hAnsi="Arial"/>
                <w:sz w:val="18"/>
              </w:rPr>
            </w:pPr>
            <w:r w:rsidRPr="00EF68BE">
              <w:rPr>
                <w:rFonts w:ascii="Arial" w:hAnsi="Arial"/>
                <w:sz w:val="18"/>
              </w:rPr>
              <w:t>PQFI</w:t>
            </w:r>
          </w:p>
        </w:tc>
        <w:tc>
          <w:tcPr>
            <w:tcW w:w="1560" w:type="dxa"/>
            <w:tcBorders>
              <w:top w:val="nil"/>
              <w:left w:val="nil"/>
              <w:bottom w:val="nil"/>
              <w:right w:val="nil"/>
            </w:tcBorders>
          </w:tcPr>
          <w:p w14:paraId="70DEA59A" w14:textId="77777777" w:rsidR="00DD64A2" w:rsidRPr="00EF68BE" w:rsidRDefault="00DD64A2" w:rsidP="00FC15D4">
            <w:pPr>
              <w:keepNext/>
              <w:keepLines/>
              <w:spacing w:after="0"/>
              <w:rPr>
                <w:rFonts w:ascii="Arial" w:hAnsi="Arial"/>
                <w:sz w:val="18"/>
              </w:rPr>
            </w:pPr>
            <w:r w:rsidRPr="00EF68BE">
              <w:rPr>
                <w:rFonts w:ascii="Arial" w:hAnsi="Arial"/>
                <w:sz w:val="18"/>
              </w:rPr>
              <w:t>octet 4</w:t>
            </w:r>
          </w:p>
        </w:tc>
      </w:tr>
      <w:tr w:rsidR="00DD64A2" w:rsidRPr="00EF68BE" w14:paraId="1C98B62B" w14:textId="77777777" w:rsidTr="00FC15D4">
        <w:trPr>
          <w:cantSplit/>
          <w:jc w:val="center"/>
        </w:trPr>
        <w:tc>
          <w:tcPr>
            <w:tcW w:w="2233" w:type="dxa"/>
            <w:gridSpan w:val="4"/>
            <w:tcBorders>
              <w:top w:val="single" w:sz="4" w:space="0" w:color="auto"/>
              <w:right w:val="single" w:sz="4" w:space="0" w:color="auto"/>
            </w:tcBorders>
          </w:tcPr>
          <w:p w14:paraId="6B283B96" w14:textId="77777777" w:rsidR="00DD64A2" w:rsidRPr="00EF68BE" w:rsidRDefault="00DD64A2" w:rsidP="00FC15D4">
            <w:pPr>
              <w:keepNext/>
              <w:keepLines/>
              <w:spacing w:after="0"/>
              <w:jc w:val="center"/>
              <w:rPr>
                <w:rFonts w:ascii="Arial" w:hAnsi="Arial"/>
                <w:sz w:val="18"/>
              </w:rPr>
            </w:pPr>
            <w:r w:rsidRPr="00EF68BE">
              <w:rPr>
                <w:rFonts w:ascii="Arial" w:hAnsi="Arial"/>
                <w:sz w:val="18"/>
              </w:rPr>
              <w:t>Operation code</w:t>
            </w:r>
          </w:p>
        </w:tc>
        <w:tc>
          <w:tcPr>
            <w:tcW w:w="744" w:type="dxa"/>
            <w:gridSpan w:val="2"/>
            <w:tcBorders>
              <w:top w:val="single" w:sz="4" w:space="0" w:color="auto"/>
              <w:right w:val="single" w:sz="4" w:space="0" w:color="auto"/>
            </w:tcBorders>
          </w:tcPr>
          <w:p w14:paraId="0182E5BA" w14:textId="77777777" w:rsidR="00DD64A2" w:rsidRPr="00EF68BE" w:rsidRDefault="00DD64A2" w:rsidP="00FC15D4">
            <w:pPr>
              <w:keepNext/>
              <w:keepLines/>
              <w:spacing w:after="0"/>
              <w:jc w:val="center"/>
              <w:rPr>
                <w:rFonts w:ascii="Arial" w:hAnsi="Arial"/>
                <w:sz w:val="18"/>
              </w:rPr>
            </w:pPr>
            <w:r w:rsidRPr="00EF68BE">
              <w:rPr>
                <w:rFonts w:ascii="Arial" w:hAnsi="Arial"/>
                <w:sz w:val="18"/>
              </w:rPr>
              <w:t>0</w:t>
            </w:r>
          </w:p>
          <w:p w14:paraId="15B3CA58" w14:textId="77777777" w:rsidR="00DD64A2" w:rsidRPr="00EF68BE" w:rsidRDefault="00DD64A2" w:rsidP="00FC15D4">
            <w:pPr>
              <w:keepNext/>
              <w:keepLines/>
              <w:spacing w:after="0"/>
              <w:jc w:val="center"/>
              <w:rPr>
                <w:rFonts w:ascii="Arial" w:hAnsi="Arial"/>
                <w:sz w:val="18"/>
              </w:rPr>
            </w:pPr>
            <w:r w:rsidRPr="00EF68BE">
              <w:rPr>
                <w:rFonts w:ascii="Arial" w:hAnsi="Arial"/>
                <w:sz w:val="18"/>
              </w:rPr>
              <w:t>Spare</w:t>
            </w:r>
          </w:p>
        </w:tc>
        <w:tc>
          <w:tcPr>
            <w:tcW w:w="744" w:type="dxa"/>
            <w:gridSpan w:val="2"/>
            <w:tcBorders>
              <w:top w:val="single" w:sz="4" w:space="0" w:color="auto"/>
              <w:right w:val="single" w:sz="4" w:space="0" w:color="auto"/>
            </w:tcBorders>
          </w:tcPr>
          <w:p w14:paraId="2D66472C" w14:textId="77777777" w:rsidR="00DD64A2" w:rsidRPr="00EF68BE" w:rsidRDefault="00DD64A2" w:rsidP="00FC15D4">
            <w:pPr>
              <w:keepNext/>
              <w:keepLines/>
              <w:spacing w:after="0"/>
              <w:jc w:val="center"/>
              <w:rPr>
                <w:rFonts w:ascii="Arial" w:hAnsi="Arial"/>
                <w:sz w:val="18"/>
              </w:rPr>
            </w:pPr>
            <w:r w:rsidRPr="00EF68BE">
              <w:rPr>
                <w:rFonts w:ascii="Arial" w:hAnsi="Arial"/>
                <w:sz w:val="18"/>
              </w:rPr>
              <w:t>0</w:t>
            </w:r>
          </w:p>
          <w:p w14:paraId="47C5209D" w14:textId="77777777" w:rsidR="00DD64A2" w:rsidRPr="00EF68BE" w:rsidRDefault="00DD64A2" w:rsidP="00FC15D4">
            <w:pPr>
              <w:keepNext/>
              <w:keepLines/>
              <w:spacing w:after="0"/>
              <w:jc w:val="center"/>
              <w:rPr>
                <w:rFonts w:ascii="Arial" w:hAnsi="Arial"/>
                <w:sz w:val="18"/>
              </w:rPr>
            </w:pPr>
            <w:r w:rsidRPr="00EF68BE">
              <w:rPr>
                <w:rFonts w:ascii="Arial" w:hAnsi="Arial"/>
                <w:sz w:val="18"/>
              </w:rPr>
              <w:t>Spare</w:t>
            </w:r>
          </w:p>
        </w:tc>
        <w:tc>
          <w:tcPr>
            <w:tcW w:w="745" w:type="dxa"/>
            <w:gridSpan w:val="2"/>
            <w:tcBorders>
              <w:top w:val="single" w:sz="4" w:space="0" w:color="auto"/>
              <w:right w:val="single" w:sz="4" w:space="0" w:color="auto"/>
            </w:tcBorders>
          </w:tcPr>
          <w:p w14:paraId="7080FD03" w14:textId="77777777" w:rsidR="00DD64A2" w:rsidRPr="00EF68BE" w:rsidRDefault="00DD64A2" w:rsidP="00FC15D4">
            <w:pPr>
              <w:keepNext/>
              <w:keepLines/>
              <w:spacing w:after="0"/>
              <w:jc w:val="center"/>
              <w:rPr>
                <w:rFonts w:ascii="Arial" w:hAnsi="Arial"/>
                <w:sz w:val="18"/>
              </w:rPr>
            </w:pPr>
            <w:r w:rsidRPr="00EF68BE">
              <w:rPr>
                <w:rFonts w:ascii="Arial" w:hAnsi="Arial"/>
                <w:sz w:val="18"/>
              </w:rPr>
              <w:t>0</w:t>
            </w:r>
          </w:p>
          <w:p w14:paraId="1F7759AC" w14:textId="77777777" w:rsidR="00DD64A2" w:rsidRPr="00EF68BE" w:rsidRDefault="00DD64A2" w:rsidP="00FC15D4">
            <w:pPr>
              <w:keepNext/>
              <w:keepLines/>
              <w:spacing w:after="0"/>
              <w:jc w:val="center"/>
              <w:rPr>
                <w:rFonts w:ascii="Arial" w:hAnsi="Arial"/>
                <w:sz w:val="18"/>
              </w:rPr>
            </w:pPr>
            <w:r w:rsidRPr="00EF68BE">
              <w:rPr>
                <w:rFonts w:ascii="Arial" w:hAnsi="Arial"/>
                <w:sz w:val="18"/>
              </w:rPr>
              <w:t>Spare</w:t>
            </w:r>
          </w:p>
        </w:tc>
        <w:tc>
          <w:tcPr>
            <w:tcW w:w="744" w:type="dxa"/>
            <w:tcBorders>
              <w:top w:val="single" w:sz="4" w:space="0" w:color="auto"/>
              <w:right w:val="single" w:sz="4" w:space="0" w:color="auto"/>
            </w:tcBorders>
          </w:tcPr>
          <w:p w14:paraId="40B7DF72" w14:textId="77777777" w:rsidR="00DD64A2" w:rsidRPr="00EF68BE" w:rsidRDefault="00DD64A2" w:rsidP="00FC15D4">
            <w:pPr>
              <w:keepNext/>
              <w:keepLines/>
              <w:spacing w:after="0"/>
              <w:jc w:val="center"/>
              <w:rPr>
                <w:rFonts w:ascii="Arial" w:hAnsi="Arial"/>
                <w:sz w:val="18"/>
              </w:rPr>
            </w:pPr>
            <w:r w:rsidRPr="00EF68BE">
              <w:rPr>
                <w:rFonts w:ascii="Arial" w:hAnsi="Arial"/>
                <w:sz w:val="18"/>
              </w:rPr>
              <w:t>0</w:t>
            </w:r>
          </w:p>
          <w:p w14:paraId="6903E896" w14:textId="77777777" w:rsidR="00DD64A2" w:rsidRPr="00EF68BE" w:rsidRDefault="00DD64A2" w:rsidP="00FC15D4">
            <w:pPr>
              <w:keepNext/>
              <w:keepLines/>
              <w:spacing w:after="0"/>
              <w:jc w:val="center"/>
              <w:rPr>
                <w:rFonts w:ascii="Arial" w:hAnsi="Arial"/>
                <w:sz w:val="18"/>
              </w:rPr>
            </w:pPr>
            <w:r w:rsidRPr="00EF68BE">
              <w:rPr>
                <w:rFonts w:ascii="Arial" w:hAnsi="Arial"/>
                <w:sz w:val="18"/>
              </w:rPr>
              <w:t>Spare</w:t>
            </w:r>
          </w:p>
        </w:tc>
        <w:tc>
          <w:tcPr>
            <w:tcW w:w="747" w:type="dxa"/>
            <w:gridSpan w:val="2"/>
            <w:tcBorders>
              <w:top w:val="single" w:sz="4" w:space="0" w:color="auto"/>
              <w:right w:val="single" w:sz="4" w:space="0" w:color="auto"/>
            </w:tcBorders>
          </w:tcPr>
          <w:p w14:paraId="55FEA9F8" w14:textId="77777777" w:rsidR="00DD64A2" w:rsidRPr="00EF68BE" w:rsidRDefault="00DD64A2" w:rsidP="00FC15D4">
            <w:pPr>
              <w:keepNext/>
              <w:keepLines/>
              <w:spacing w:after="0"/>
              <w:jc w:val="center"/>
              <w:rPr>
                <w:rFonts w:ascii="Arial" w:hAnsi="Arial"/>
                <w:sz w:val="18"/>
              </w:rPr>
            </w:pPr>
            <w:r w:rsidRPr="00EF68BE">
              <w:rPr>
                <w:rFonts w:ascii="Arial" w:hAnsi="Arial"/>
                <w:sz w:val="18"/>
              </w:rPr>
              <w:t>0</w:t>
            </w:r>
          </w:p>
          <w:p w14:paraId="25CB6304" w14:textId="77777777" w:rsidR="00DD64A2" w:rsidRPr="00EF68BE" w:rsidRDefault="00DD64A2" w:rsidP="00FC15D4">
            <w:pPr>
              <w:keepNext/>
              <w:keepLines/>
              <w:spacing w:after="0"/>
              <w:jc w:val="center"/>
              <w:rPr>
                <w:rFonts w:ascii="Arial" w:hAnsi="Arial"/>
                <w:sz w:val="18"/>
              </w:rPr>
            </w:pPr>
            <w:r w:rsidRPr="00EF68BE">
              <w:rPr>
                <w:rFonts w:ascii="Arial" w:hAnsi="Arial"/>
                <w:sz w:val="18"/>
              </w:rPr>
              <w:t>Spare</w:t>
            </w:r>
          </w:p>
        </w:tc>
        <w:tc>
          <w:tcPr>
            <w:tcW w:w="1560" w:type="dxa"/>
            <w:tcBorders>
              <w:top w:val="nil"/>
              <w:left w:val="nil"/>
              <w:bottom w:val="nil"/>
              <w:right w:val="nil"/>
            </w:tcBorders>
          </w:tcPr>
          <w:p w14:paraId="06A254B7" w14:textId="77777777" w:rsidR="00DD64A2" w:rsidRPr="00EF68BE" w:rsidRDefault="00DD64A2" w:rsidP="00FC15D4">
            <w:pPr>
              <w:keepNext/>
              <w:keepLines/>
              <w:spacing w:after="0"/>
              <w:rPr>
                <w:rFonts w:ascii="Arial" w:hAnsi="Arial"/>
                <w:sz w:val="18"/>
              </w:rPr>
            </w:pPr>
            <w:r w:rsidRPr="00EF68BE">
              <w:rPr>
                <w:rFonts w:ascii="Arial" w:hAnsi="Arial"/>
                <w:sz w:val="18"/>
              </w:rPr>
              <w:t>octet 5</w:t>
            </w:r>
          </w:p>
        </w:tc>
      </w:tr>
      <w:tr w:rsidR="00DD64A2" w:rsidRPr="00EF68BE" w14:paraId="3AED80B4" w14:textId="77777777" w:rsidTr="00FC15D4">
        <w:trPr>
          <w:cantSplit/>
          <w:jc w:val="center"/>
        </w:trPr>
        <w:tc>
          <w:tcPr>
            <w:tcW w:w="744" w:type="dxa"/>
            <w:gridSpan w:val="2"/>
            <w:tcBorders>
              <w:top w:val="single" w:sz="4" w:space="0" w:color="auto"/>
              <w:right w:val="single" w:sz="4" w:space="0" w:color="auto"/>
            </w:tcBorders>
          </w:tcPr>
          <w:p w14:paraId="29914040" w14:textId="77777777" w:rsidR="00DD64A2" w:rsidRPr="00EF68BE" w:rsidRDefault="00DD64A2" w:rsidP="00FC15D4">
            <w:pPr>
              <w:keepNext/>
              <w:keepLines/>
              <w:spacing w:after="0"/>
              <w:jc w:val="center"/>
              <w:rPr>
                <w:rFonts w:ascii="Arial" w:hAnsi="Arial"/>
                <w:sz w:val="18"/>
              </w:rPr>
            </w:pPr>
            <w:r w:rsidRPr="00EF68BE">
              <w:rPr>
                <w:rFonts w:ascii="Arial" w:hAnsi="Arial"/>
                <w:sz w:val="18"/>
              </w:rPr>
              <w:t>0</w:t>
            </w:r>
          </w:p>
          <w:p w14:paraId="445AACAB" w14:textId="77777777" w:rsidR="00DD64A2" w:rsidRPr="00EF68BE" w:rsidRDefault="00DD64A2" w:rsidP="00FC15D4">
            <w:pPr>
              <w:keepNext/>
              <w:keepLines/>
              <w:spacing w:after="0"/>
              <w:jc w:val="center"/>
              <w:rPr>
                <w:rFonts w:ascii="Arial" w:hAnsi="Arial"/>
                <w:sz w:val="18"/>
              </w:rPr>
            </w:pPr>
            <w:r w:rsidRPr="00EF68BE">
              <w:rPr>
                <w:rFonts w:ascii="Arial" w:hAnsi="Arial"/>
                <w:sz w:val="18"/>
              </w:rPr>
              <w:t>Spare</w:t>
            </w:r>
          </w:p>
        </w:tc>
        <w:tc>
          <w:tcPr>
            <w:tcW w:w="746" w:type="dxa"/>
            <w:tcBorders>
              <w:top w:val="single" w:sz="4" w:space="0" w:color="auto"/>
              <w:right w:val="single" w:sz="4" w:space="0" w:color="auto"/>
            </w:tcBorders>
          </w:tcPr>
          <w:p w14:paraId="659EF8A8" w14:textId="77777777" w:rsidR="00DD64A2" w:rsidRPr="00EF68BE" w:rsidRDefault="00DD64A2" w:rsidP="00FC15D4">
            <w:pPr>
              <w:keepNext/>
              <w:keepLines/>
              <w:spacing w:after="0"/>
              <w:jc w:val="center"/>
              <w:rPr>
                <w:rFonts w:ascii="Arial" w:hAnsi="Arial"/>
                <w:sz w:val="18"/>
              </w:rPr>
            </w:pPr>
            <w:r w:rsidRPr="00EF68BE">
              <w:rPr>
                <w:rFonts w:ascii="Arial" w:hAnsi="Arial"/>
                <w:sz w:val="18"/>
              </w:rPr>
              <w:t>E</w:t>
            </w:r>
          </w:p>
        </w:tc>
        <w:tc>
          <w:tcPr>
            <w:tcW w:w="4467" w:type="dxa"/>
            <w:gridSpan w:val="10"/>
            <w:tcBorders>
              <w:top w:val="single" w:sz="4" w:space="0" w:color="auto"/>
              <w:right w:val="single" w:sz="4" w:space="0" w:color="auto"/>
            </w:tcBorders>
          </w:tcPr>
          <w:p w14:paraId="1EB62B63" w14:textId="77777777" w:rsidR="00DD64A2" w:rsidRPr="00EF68BE" w:rsidRDefault="00DD64A2" w:rsidP="00FC15D4">
            <w:pPr>
              <w:keepNext/>
              <w:keepLines/>
              <w:spacing w:after="0"/>
              <w:jc w:val="center"/>
              <w:rPr>
                <w:rFonts w:ascii="Arial" w:hAnsi="Arial"/>
                <w:sz w:val="18"/>
              </w:rPr>
            </w:pPr>
            <w:r w:rsidRPr="00EF68BE">
              <w:rPr>
                <w:rFonts w:ascii="Arial" w:hAnsi="Arial"/>
                <w:sz w:val="18"/>
              </w:rPr>
              <w:t>Number of parameters</w:t>
            </w:r>
          </w:p>
        </w:tc>
        <w:tc>
          <w:tcPr>
            <w:tcW w:w="1560" w:type="dxa"/>
            <w:tcBorders>
              <w:top w:val="nil"/>
              <w:left w:val="nil"/>
              <w:bottom w:val="nil"/>
              <w:right w:val="nil"/>
            </w:tcBorders>
          </w:tcPr>
          <w:p w14:paraId="4DAB2D16" w14:textId="77777777" w:rsidR="00DD64A2" w:rsidRPr="00EF68BE" w:rsidRDefault="00DD64A2" w:rsidP="00FC15D4">
            <w:pPr>
              <w:keepNext/>
              <w:keepLines/>
              <w:spacing w:after="0"/>
              <w:rPr>
                <w:rFonts w:ascii="Arial" w:hAnsi="Arial"/>
                <w:sz w:val="18"/>
              </w:rPr>
            </w:pPr>
            <w:r w:rsidRPr="00EF68BE">
              <w:rPr>
                <w:rFonts w:ascii="Arial" w:hAnsi="Arial"/>
                <w:sz w:val="18"/>
              </w:rPr>
              <w:t>octet 6</w:t>
            </w:r>
          </w:p>
        </w:tc>
      </w:tr>
      <w:tr w:rsidR="00DD64A2" w:rsidRPr="00EF68BE" w14:paraId="7807A8CC" w14:textId="77777777" w:rsidTr="00FC15D4">
        <w:trPr>
          <w:cantSplit/>
          <w:jc w:val="center"/>
        </w:trPr>
        <w:tc>
          <w:tcPr>
            <w:tcW w:w="5957" w:type="dxa"/>
            <w:gridSpan w:val="13"/>
            <w:tcBorders>
              <w:top w:val="single" w:sz="4" w:space="0" w:color="auto"/>
              <w:right w:val="single" w:sz="4" w:space="0" w:color="auto"/>
            </w:tcBorders>
          </w:tcPr>
          <w:p w14:paraId="446F5FD1" w14:textId="77777777" w:rsidR="00DD64A2" w:rsidRPr="00EF68BE" w:rsidRDefault="00DD64A2" w:rsidP="00FC15D4">
            <w:pPr>
              <w:keepNext/>
              <w:keepLines/>
              <w:spacing w:after="0"/>
              <w:jc w:val="center"/>
              <w:rPr>
                <w:rFonts w:ascii="Arial" w:hAnsi="Arial"/>
                <w:sz w:val="18"/>
              </w:rPr>
            </w:pPr>
          </w:p>
          <w:p w14:paraId="7FBBBA60" w14:textId="77777777" w:rsidR="00DD64A2" w:rsidRPr="00EF68BE" w:rsidRDefault="00DD64A2" w:rsidP="00FC15D4">
            <w:pPr>
              <w:keepNext/>
              <w:keepLines/>
              <w:spacing w:after="0"/>
              <w:jc w:val="center"/>
              <w:rPr>
                <w:rFonts w:ascii="Arial" w:hAnsi="Arial"/>
                <w:sz w:val="18"/>
              </w:rPr>
            </w:pPr>
            <w:r w:rsidRPr="00EF68BE">
              <w:rPr>
                <w:rFonts w:ascii="Arial" w:hAnsi="Arial"/>
                <w:sz w:val="18"/>
                <w:lang w:eastAsia="ko-KR"/>
              </w:rPr>
              <w:t>Associated A</w:t>
            </w:r>
            <w:r w:rsidRPr="00EF68BE">
              <w:rPr>
                <w:rFonts w:ascii="Arial" w:hAnsi="Arial" w:hint="eastAsia"/>
                <w:sz w:val="18"/>
                <w:lang w:eastAsia="ko-KR"/>
              </w:rPr>
              <w:t>2X service identifiers</w:t>
            </w:r>
          </w:p>
        </w:tc>
        <w:tc>
          <w:tcPr>
            <w:tcW w:w="1560" w:type="dxa"/>
            <w:tcBorders>
              <w:top w:val="nil"/>
              <w:left w:val="nil"/>
              <w:bottom w:val="nil"/>
              <w:right w:val="nil"/>
            </w:tcBorders>
          </w:tcPr>
          <w:p w14:paraId="5FE9F2D4" w14:textId="77777777" w:rsidR="00DD64A2" w:rsidRPr="00EF68BE" w:rsidRDefault="00DD64A2" w:rsidP="00FC15D4">
            <w:pPr>
              <w:keepNext/>
              <w:keepLines/>
              <w:spacing w:after="0"/>
              <w:rPr>
                <w:rFonts w:ascii="Arial" w:hAnsi="Arial"/>
                <w:sz w:val="18"/>
                <w:lang w:eastAsia="ko-KR"/>
              </w:rPr>
            </w:pPr>
            <w:r w:rsidRPr="00EF68BE">
              <w:rPr>
                <w:rFonts w:ascii="Arial" w:hAnsi="Arial" w:hint="eastAsia"/>
                <w:sz w:val="18"/>
                <w:lang w:eastAsia="ko-KR"/>
              </w:rPr>
              <w:t xml:space="preserve">octet </w:t>
            </w:r>
            <w:r w:rsidRPr="00EF68BE">
              <w:rPr>
                <w:rFonts w:ascii="Arial" w:hAnsi="Arial"/>
                <w:sz w:val="18"/>
                <w:lang w:eastAsia="ko-KR"/>
              </w:rPr>
              <w:t>7*</w:t>
            </w:r>
          </w:p>
          <w:p w14:paraId="2D1595E5" w14:textId="77777777" w:rsidR="00DD64A2" w:rsidRPr="00EF68BE" w:rsidRDefault="00DD64A2" w:rsidP="00FC15D4">
            <w:pPr>
              <w:keepNext/>
              <w:keepLines/>
              <w:spacing w:after="0"/>
              <w:rPr>
                <w:rFonts w:ascii="Arial" w:hAnsi="Arial"/>
                <w:sz w:val="18"/>
                <w:lang w:eastAsia="ko-KR"/>
              </w:rPr>
            </w:pPr>
          </w:p>
          <w:p w14:paraId="302434BB" w14:textId="77777777" w:rsidR="00DD64A2" w:rsidRPr="00EF68BE" w:rsidRDefault="00DD64A2" w:rsidP="00FC15D4">
            <w:pPr>
              <w:keepNext/>
              <w:keepLines/>
              <w:spacing w:after="0"/>
              <w:rPr>
                <w:rFonts w:ascii="Arial" w:hAnsi="Arial"/>
                <w:sz w:val="18"/>
              </w:rPr>
            </w:pPr>
            <w:r w:rsidRPr="00EF68BE">
              <w:rPr>
                <w:rFonts w:ascii="Arial" w:hAnsi="Arial" w:hint="eastAsia"/>
                <w:sz w:val="18"/>
                <w:lang w:eastAsia="ko-KR"/>
              </w:rPr>
              <w:t xml:space="preserve">octet </w:t>
            </w:r>
            <w:r w:rsidRPr="00EF68BE">
              <w:rPr>
                <w:rFonts w:ascii="Arial" w:hAnsi="Arial"/>
                <w:sz w:val="18"/>
                <w:lang w:eastAsia="ko-KR"/>
              </w:rPr>
              <w:t>k*</w:t>
            </w:r>
          </w:p>
        </w:tc>
      </w:tr>
      <w:tr w:rsidR="00DD64A2" w:rsidRPr="00EF68BE" w14:paraId="29977DB7" w14:textId="77777777" w:rsidTr="00FC15D4">
        <w:trPr>
          <w:cantSplit/>
          <w:jc w:val="center"/>
        </w:trPr>
        <w:tc>
          <w:tcPr>
            <w:tcW w:w="5957" w:type="dxa"/>
            <w:gridSpan w:val="13"/>
            <w:tcBorders>
              <w:top w:val="single" w:sz="4" w:space="0" w:color="auto"/>
              <w:right w:val="single" w:sz="4" w:space="0" w:color="auto"/>
            </w:tcBorders>
          </w:tcPr>
          <w:p w14:paraId="58E38328" w14:textId="77777777" w:rsidR="00DD64A2" w:rsidRPr="00EF68BE" w:rsidRDefault="00DD64A2" w:rsidP="00FC15D4">
            <w:pPr>
              <w:keepNext/>
              <w:keepLines/>
              <w:spacing w:after="0"/>
              <w:jc w:val="center"/>
              <w:rPr>
                <w:rFonts w:ascii="Arial" w:hAnsi="Arial"/>
                <w:sz w:val="18"/>
              </w:rPr>
            </w:pPr>
          </w:p>
          <w:p w14:paraId="2B2B88D9" w14:textId="77777777" w:rsidR="00DD64A2" w:rsidRPr="00EF68BE" w:rsidRDefault="00DD64A2" w:rsidP="00FC15D4">
            <w:pPr>
              <w:keepNext/>
              <w:keepLines/>
              <w:spacing w:after="0"/>
              <w:jc w:val="center"/>
              <w:rPr>
                <w:rFonts w:ascii="Arial" w:hAnsi="Arial"/>
                <w:sz w:val="18"/>
              </w:rPr>
            </w:pPr>
            <w:r w:rsidRPr="00EF68BE">
              <w:rPr>
                <w:rFonts w:ascii="Arial" w:hAnsi="Arial"/>
                <w:sz w:val="18"/>
              </w:rPr>
              <w:t>Parameters list</w:t>
            </w:r>
          </w:p>
        </w:tc>
        <w:tc>
          <w:tcPr>
            <w:tcW w:w="1560" w:type="dxa"/>
            <w:tcBorders>
              <w:top w:val="nil"/>
              <w:left w:val="nil"/>
              <w:bottom w:val="nil"/>
              <w:right w:val="nil"/>
            </w:tcBorders>
          </w:tcPr>
          <w:p w14:paraId="402DB537" w14:textId="77777777" w:rsidR="00DD64A2" w:rsidRPr="00EF68BE" w:rsidRDefault="00DD64A2" w:rsidP="00FC15D4">
            <w:pPr>
              <w:keepNext/>
              <w:keepLines/>
              <w:spacing w:after="0"/>
              <w:rPr>
                <w:rFonts w:ascii="Arial" w:hAnsi="Arial"/>
                <w:sz w:val="18"/>
              </w:rPr>
            </w:pPr>
            <w:r w:rsidRPr="00EF68BE">
              <w:rPr>
                <w:rFonts w:ascii="Arial" w:hAnsi="Arial"/>
                <w:sz w:val="18"/>
              </w:rPr>
              <w:t>octet k+1*</w:t>
            </w:r>
          </w:p>
          <w:p w14:paraId="348DC44A" w14:textId="77777777" w:rsidR="00DD64A2" w:rsidRPr="00EF68BE" w:rsidRDefault="00DD64A2" w:rsidP="00FC15D4">
            <w:pPr>
              <w:keepNext/>
              <w:keepLines/>
              <w:spacing w:after="0"/>
              <w:rPr>
                <w:rFonts w:ascii="Arial" w:hAnsi="Arial"/>
                <w:sz w:val="18"/>
              </w:rPr>
            </w:pPr>
          </w:p>
          <w:p w14:paraId="3DB02566" w14:textId="77777777" w:rsidR="00DD64A2" w:rsidRPr="00EF68BE" w:rsidRDefault="00DD64A2" w:rsidP="00FC15D4">
            <w:pPr>
              <w:keepNext/>
              <w:keepLines/>
              <w:spacing w:after="0"/>
              <w:rPr>
                <w:rFonts w:ascii="Arial" w:hAnsi="Arial"/>
                <w:sz w:val="18"/>
              </w:rPr>
            </w:pPr>
            <w:r w:rsidRPr="00EF68BE">
              <w:rPr>
                <w:rFonts w:ascii="Arial" w:hAnsi="Arial"/>
                <w:sz w:val="18"/>
              </w:rPr>
              <w:t>octet u*</w:t>
            </w:r>
          </w:p>
        </w:tc>
      </w:tr>
    </w:tbl>
    <w:p w14:paraId="33BEB025" w14:textId="77777777" w:rsidR="00DD64A2" w:rsidRPr="00EF68BE" w:rsidRDefault="00DD64A2" w:rsidP="00DD64A2">
      <w:pPr>
        <w:pStyle w:val="TF"/>
      </w:pPr>
      <w:r w:rsidRPr="00EF68BE">
        <w:t>Figure 12.</w:t>
      </w:r>
      <w:r>
        <w:t>3</w:t>
      </w:r>
      <w:r w:rsidRPr="00EF68BE">
        <w:t xml:space="preserve">.5.2: PC5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DD64A2" w:rsidRPr="00EF68BE" w14:paraId="7C2E9C46" w14:textId="77777777" w:rsidTr="00FC15D4">
        <w:trPr>
          <w:cantSplit/>
          <w:jc w:val="center"/>
        </w:trPr>
        <w:tc>
          <w:tcPr>
            <w:tcW w:w="709" w:type="dxa"/>
            <w:tcBorders>
              <w:top w:val="nil"/>
              <w:left w:val="nil"/>
              <w:bottom w:val="nil"/>
              <w:right w:val="nil"/>
            </w:tcBorders>
          </w:tcPr>
          <w:p w14:paraId="35784D0A" w14:textId="77777777" w:rsidR="00DD64A2" w:rsidRPr="00EF68BE" w:rsidRDefault="00DD64A2" w:rsidP="00FC15D4">
            <w:pPr>
              <w:keepNext/>
              <w:keepLines/>
              <w:spacing w:after="0"/>
              <w:jc w:val="center"/>
              <w:rPr>
                <w:rFonts w:ascii="Arial" w:hAnsi="Arial"/>
                <w:sz w:val="18"/>
              </w:rPr>
            </w:pPr>
            <w:r w:rsidRPr="00EF68BE">
              <w:rPr>
                <w:rFonts w:ascii="Arial" w:hAnsi="Arial"/>
                <w:sz w:val="18"/>
              </w:rPr>
              <w:t>8</w:t>
            </w:r>
          </w:p>
        </w:tc>
        <w:tc>
          <w:tcPr>
            <w:tcW w:w="781" w:type="dxa"/>
            <w:tcBorders>
              <w:top w:val="nil"/>
              <w:left w:val="nil"/>
              <w:bottom w:val="nil"/>
              <w:right w:val="nil"/>
            </w:tcBorders>
          </w:tcPr>
          <w:p w14:paraId="63304B0D" w14:textId="77777777" w:rsidR="00DD64A2" w:rsidRPr="00EF68BE" w:rsidRDefault="00DD64A2" w:rsidP="00FC15D4">
            <w:pPr>
              <w:keepNext/>
              <w:keepLines/>
              <w:spacing w:after="0"/>
              <w:jc w:val="center"/>
              <w:rPr>
                <w:rFonts w:ascii="Arial" w:hAnsi="Arial"/>
                <w:sz w:val="18"/>
              </w:rPr>
            </w:pPr>
            <w:r w:rsidRPr="00EF68BE">
              <w:rPr>
                <w:rFonts w:ascii="Arial" w:hAnsi="Arial"/>
                <w:sz w:val="18"/>
              </w:rPr>
              <w:t>7</w:t>
            </w:r>
          </w:p>
        </w:tc>
        <w:tc>
          <w:tcPr>
            <w:tcW w:w="780" w:type="dxa"/>
            <w:tcBorders>
              <w:top w:val="nil"/>
              <w:left w:val="nil"/>
              <w:bottom w:val="nil"/>
              <w:right w:val="nil"/>
            </w:tcBorders>
          </w:tcPr>
          <w:p w14:paraId="4EBC2A6E" w14:textId="77777777" w:rsidR="00DD64A2" w:rsidRPr="00EF68BE" w:rsidRDefault="00DD64A2" w:rsidP="00FC15D4">
            <w:pPr>
              <w:keepNext/>
              <w:keepLines/>
              <w:spacing w:after="0"/>
              <w:jc w:val="center"/>
              <w:rPr>
                <w:rFonts w:ascii="Arial" w:hAnsi="Arial"/>
                <w:sz w:val="18"/>
              </w:rPr>
            </w:pPr>
            <w:r w:rsidRPr="00EF68BE">
              <w:rPr>
                <w:rFonts w:ascii="Arial" w:hAnsi="Arial"/>
                <w:sz w:val="18"/>
              </w:rPr>
              <w:t>6</w:t>
            </w:r>
          </w:p>
        </w:tc>
        <w:tc>
          <w:tcPr>
            <w:tcW w:w="779" w:type="dxa"/>
            <w:tcBorders>
              <w:top w:val="nil"/>
              <w:left w:val="nil"/>
              <w:bottom w:val="nil"/>
              <w:right w:val="nil"/>
            </w:tcBorders>
          </w:tcPr>
          <w:p w14:paraId="23B4AFB4" w14:textId="77777777" w:rsidR="00DD64A2" w:rsidRPr="00EF68BE" w:rsidRDefault="00DD64A2" w:rsidP="00FC15D4">
            <w:pPr>
              <w:keepNext/>
              <w:keepLines/>
              <w:spacing w:after="0"/>
              <w:jc w:val="center"/>
              <w:rPr>
                <w:rFonts w:ascii="Arial" w:hAnsi="Arial"/>
                <w:sz w:val="18"/>
              </w:rPr>
            </w:pPr>
            <w:r w:rsidRPr="00EF68BE">
              <w:rPr>
                <w:rFonts w:ascii="Arial" w:hAnsi="Arial"/>
                <w:sz w:val="18"/>
              </w:rPr>
              <w:t>5</w:t>
            </w:r>
          </w:p>
        </w:tc>
        <w:tc>
          <w:tcPr>
            <w:tcW w:w="708" w:type="dxa"/>
            <w:tcBorders>
              <w:top w:val="nil"/>
              <w:left w:val="nil"/>
              <w:bottom w:val="nil"/>
              <w:right w:val="nil"/>
            </w:tcBorders>
          </w:tcPr>
          <w:p w14:paraId="65C55BE3" w14:textId="77777777" w:rsidR="00DD64A2" w:rsidRPr="00EF68BE" w:rsidRDefault="00DD64A2" w:rsidP="00FC15D4">
            <w:pPr>
              <w:keepNext/>
              <w:keepLines/>
              <w:spacing w:after="0"/>
              <w:jc w:val="center"/>
              <w:rPr>
                <w:rFonts w:ascii="Arial" w:hAnsi="Arial"/>
                <w:sz w:val="18"/>
              </w:rPr>
            </w:pPr>
            <w:r w:rsidRPr="00EF68BE">
              <w:rPr>
                <w:rFonts w:ascii="Arial" w:hAnsi="Arial"/>
                <w:sz w:val="18"/>
              </w:rPr>
              <w:t>4</w:t>
            </w:r>
          </w:p>
        </w:tc>
        <w:tc>
          <w:tcPr>
            <w:tcW w:w="709" w:type="dxa"/>
            <w:tcBorders>
              <w:top w:val="nil"/>
              <w:left w:val="nil"/>
              <w:bottom w:val="nil"/>
              <w:right w:val="nil"/>
            </w:tcBorders>
          </w:tcPr>
          <w:p w14:paraId="5F6308F3" w14:textId="77777777" w:rsidR="00DD64A2" w:rsidRPr="00EF68BE" w:rsidRDefault="00DD64A2" w:rsidP="00FC15D4">
            <w:pPr>
              <w:keepNext/>
              <w:keepLines/>
              <w:spacing w:after="0"/>
              <w:jc w:val="center"/>
              <w:rPr>
                <w:rFonts w:ascii="Arial" w:hAnsi="Arial"/>
                <w:sz w:val="18"/>
              </w:rPr>
            </w:pPr>
            <w:r w:rsidRPr="00EF68BE">
              <w:rPr>
                <w:rFonts w:ascii="Arial" w:hAnsi="Arial"/>
                <w:sz w:val="18"/>
              </w:rPr>
              <w:t>3</w:t>
            </w:r>
          </w:p>
        </w:tc>
        <w:tc>
          <w:tcPr>
            <w:tcW w:w="781" w:type="dxa"/>
            <w:tcBorders>
              <w:top w:val="nil"/>
              <w:left w:val="nil"/>
              <w:bottom w:val="nil"/>
              <w:right w:val="nil"/>
            </w:tcBorders>
          </w:tcPr>
          <w:p w14:paraId="755B4B49" w14:textId="77777777" w:rsidR="00DD64A2" w:rsidRPr="00EF68BE" w:rsidRDefault="00DD64A2" w:rsidP="00FC15D4">
            <w:pPr>
              <w:keepNext/>
              <w:keepLines/>
              <w:spacing w:after="0"/>
              <w:jc w:val="center"/>
              <w:rPr>
                <w:rFonts w:ascii="Arial" w:hAnsi="Arial"/>
                <w:sz w:val="18"/>
              </w:rPr>
            </w:pPr>
            <w:r w:rsidRPr="00EF68BE">
              <w:rPr>
                <w:rFonts w:ascii="Arial" w:hAnsi="Arial"/>
                <w:sz w:val="18"/>
              </w:rPr>
              <w:t>2</w:t>
            </w:r>
          </w:p>
        </w:tc>
        <w:tc>
          <w:tcPr>
            <w:tcW w:w="708" w:type="dxa"/>
            <w:tcBorders>
              <w:top w:val="nil"/>
              <w:left w:val="nil"/>
              <w:bottom w:val="nil"/>
              <w:right w:val="nil"/>
            </w:tcBorders>
          </w:tcPr>
          <w:p w14:paraId="4A6416C5" w14:textId="77777777" w:rsidR="00DD64A2" w:rsidRPr="00EF68BE" w:rsidRDefault="00DD64A2" w:rsidP="00FC15D4">
            <w:pPr>
              <w:keepNext/>
              <w:keepLines/>
              <w:spacing w:after="0"/>
              <w:jc w:val="center"/>
              <w:rPr>
                <w:rFonts w:ascii="Arial" w:hAnsi="Arial"/>
                <w:sz w:val="18"/>
              </w:rPr>
            </w:pPr>
            <w:r w:rsidRPr="00EF68BE">
              <w:rPr>
                <w:rFonts w:ascii="Arial" w:hAnsi="Arial"/>
                <w:sz w:val="18"/>
              </w:rPr>
              <w:t>1</w:t>
            </w:r>
          </w:p>
        </w:tc>
        <w:tc>
          <w:tcPr>
            <w:tcW w:w="1560" w:type="dxa"/>
            <w:tcBorders>
              <w:top w:val="nil"/>
              <w:left w:val="nil"/>
              <w:bottom w:val="nil"/>
              <w:right w:val="nil"/>
            </w:tcBorders>
          </w:tcPr>
          <w:p w14:paraId="7CCA6917" w14:textId="77777777" w:rsidR="00DD64A2" w:rsidRPr="00EF68BE" w:rsidRDefault="00DD64A2" w:rsidP="00FC15D4">
            <w:pPr>
              <w:keepNext/>
              <w:keepLines/>
              <w:spacing w:after="0"/>
              <w:rPr>
                <w:rFonts w:ascii="Arial" w:hAnsi="Arial"/>
                <w:sz w:val="18"/>
              </w:rPr>
            </w:pPr>
          </w:p>
        </w:tc>
      </w:tr>
      <w:tr w:rsidR="00DD64A2" w:rsidRPr="00EF68BE" w14:paraId="3A5A8C12" w14:textId="77777777" w:rsidTr="00FC15D4">
        <w:trPr>
          <w:cantSplit/>
          <w:jc w:val="center"/>
        </w:trPr>
        <w:tc>
          <w:tcPr>
            <w:tcW w:w="5955" w:type="dxa"/>
            <w:gridSpan w:val="8"/>
            <w:tcBorders>
              <w:top w:val="single" w:sz="4" w:space="0" w:color="auto"/>
              <w:right w:val="single" w:sz="4" w:space="0" w:color="auto"/>
            </w:tcBorders>
          </w:tcPr>
          <w:p w14:paraId="232E32A0" w14:textId="77777777" w:rsidR="00DD64A2" w:rsidRPr="00EF68BE" w:rsidRDefault="00DD64A2" w:rsidP="00FC15D4">
            <w:pPr>
              <w:keepNext/>
              <w:keepLines/>
              <w:spacing w:after="0"/>
              <w:jc w:val="center"/>
              <w:rPr>
                <w:rFonts w:ascii="Arial" w:hAnsi="Arial"/>
                <w:sz w:val="18"/>
              </w:rPr>
            </w:pPr>
          </w:p>
          <w:p w14:paraId="3E58EE14" w14:textId="77777777" w:rsidR="00DD64A2" w:rsidRPr="00EF68BE" w:rsidRDefault="00DD64A2" w:rsidP="00FC15D4">
            <w:pPr>
              <w:keepNext/>
              <w:keepLines/>
              <w:spacing w:after="0"/>
              <w:jc w:val="center"/>
              <w:rPr>
                <w:rFonts w:ascii="Arial" w:hAnsi="Arial"/>
                <w:sz w:val="18"/>
              </w:rPr>
            </w:pPr>
            <w:r w:rsidRPr="00EF68BE">
              <w:rPr>
                <w:rFonts w:ascii="Arial" w:hAnsi="Arial"/>
                <w:sz w:val="18"/>
              </w:rPr>
              <w:t>Parameter 1</w:t>
            </w:r>
          </w:p>
        </w:tc>
        <w:tc>
          <w:tcPr>
            <w:tcW w:w="1560" w:type="dxa"/>
            <w:tcBorders>
              <w:top w:val="nil"/>
              <w:left w:val="nil"/>
              <w:bottom w:val="nil"/>
              <w:right w:val="nil"/>
            </w:tcBorders>
          </w:tcPr>
          <w:p w14:paraId="74B259D1" w14:textId="77777777" w:rsidR="00DD64A2" w:rsidRPr="00EF68BE" w:rsidRDefault="00DD64A2" w:rsidP="00FC15D4">
            <w:pPr>
              <w:keepNext/>
              <w:keepLines/>
              <w:spacing w:after="0"/>
              <w:rPr>
                <w:rFonts w:ascii="Arial" w:hAnsi="Arial"/>
                <w:sz w:val="18"/>
              </w:rPr>
            </w:pPr>
            <w:r w:rsidRPr="00EF68BE">
              <w:rPr>
                <w:rFonts w:ascii="Arial" w:hAnsi="Arial"/>
                <w:sz w:val="18"/>
              </w:rPr>
              <w:t>octet k+1</w:t>
            </w:r>
          </w:p>
          <w:p w14:paraId="792C9DFC" w14:textId="77777777" w:rsidR="00DD64A2" w:rsidRPr="00EF68BE" w:rsidRDefault="00DD64A2" w:rsidP="00FC15D4">
            <w:pPr>
              <w:keepNext/>
              <w:keepLines/>
              <w:spacing w:after="0"/>
              <w:rPr>
                <w:rFonts w:ascii="Arial" w:hAnsi="Arial"/>
                <w:sz w:val="18"/>
              </w:rPr>
            </w:pPr>
          </w:p>
          <w:p w14:paraId="3FB5BE83" w14:textId="77777777" w:rsidR="00DD64A2" w:rsidRPr="00EF68BE" w:rsidRDefault="00DD64A2" w:rsidP="00FC15D4">
            <w:pPr>
              <w:keepNext/>
              <w:keepLines/>
              <w:spacing w:after="0"/>
              <w:rPr>
                <w:rFonts w:ascii="Arial" w:hAnsi="Arial"/>
                <w:sz w:val="18"/>
              </w:rPr>
            </w:pPr>
            <w:r w:rsidRPr="00EF68BE">
              <w:rPr>
                <w:rFonts w:ascii="Arial" w:hAnsi="Arial"/>
                <w:sz w:val="18"/>
              </w:rPr>
              <w:t>octet m</w:t>
            </w:r>
          </w:p>
        </w:tc>
      </w:tr>
      <w:tr w:rsidR="00DD64A2" w:rsidRPr="00EF68BE" w14:paraId="137BA1EC" w14:textId="77777777" w:rsidTr="00FC15D4">
        <w:trPr>
          <w:cantSplit/>
          <w:jc w:val="center"/>
        </w:trPr>
        <w:tc>
          <w:tcPr>
            <w:tcW w:w="5955" w:type="dxa"/>
            <w:gridSpan w:val="8"/>
            <w:tcBorders>
              <w:top w:val="single" w:sz="4" w:space="0" w:color="auto"/>
              <w:right w:val="single" w:sz="4" w:space="0" w:color="auto"/>
            </w:tcBorders>
          </w:tcPr>
          <w:p w14:paraId="3EBC5845" w14:textId="77777777" w:rsidR="00DD64A2" w:rsidRPr="00EF68BE" w:rsidRDefault="00DD64A2" w:rsidP="00FC15D4">
            <w:pPr>
              <w:keepNext/>
              <w:keepLines/>
              <w:spacing w:after="0"/>
              <w:jc w:val="center"/>
              <w:rPr>
                <w:rFonts w:ascii="Arial" w:hAnsi="Arial"/>
                <w:sz w:val="18"/>
              </w:rPr>
            </w:pPr>
          </w:p>
          <w:p w14:paraId="5A931EB7" w14:textId="77777777" w:rsidR="00DD64A2" w:rsidRPr="00EF68BE" w:rsidRDefault="00DD64A2" w:rsidP="00FC15D4">
            <w:pPr>
              <w:keepNext/>
              <w:keepLines/>
              <w:spacing w:after="0"/>
              <w:jc w:val="center"/>
              <w:rPr>
                <w:rFonts w:ascii="Arial" w:hAnsi="Arial"/>
                <w:sz w:val="18"/>
              </w:rPr>
            </w:pPr>
            <w:r w:rsidRPr="00EF68BE">
              <w:rPr>
                <w:rFonts w:ascii="Arial" w:hAnsi="Arial"/>
                <w:sz w:val="18"/>
              </w:rPr>
              <w:t>Parameter 2</w:t>
            </w:r>
          </w:p>
        </w:tc>
        <w:tc>
          <w:tcPr>
            <w:tcW w:w="1560" w:type="dxa"/>
            <w:tcBorders>
              <w:top w:val="nil"/>
              <w:left w:val="nil"/>
              <w:bottom w:val="nil"/>
              <w:right w:val="nil"/>
            </w:tcBorders>
          </w:tcPr>
          <w:p w14:paraId="590E2F8A" w14:textId="77777777" w:rsidR="00DD64A2" w:rsidRPr="00EF68BE" w:rsidRDefault="00DD64A2" w:rsidP="00FC15D4">
            <w:pPr>
              <w:keepNext/>
              <w:keepLines/>
              <w:spacing w:after="0"/>
              <w:rPr>
                <w:rFonts w:ascii="Arial" w:hAnsi="Arial"/>
                <w:sz w:val="18"/>
              </w:rPr>
            </w:pPr>
            <w:r w:rsidRPr="00EF68BE">
              <w:rPr>
                <w:rFonts w:ascii="Arial" w:hAnsi="Arial"/>
                <w:sz w:val="18"/>
              </w:rPr>
              <w:t>octet m+1</w:t>
            </w:r>
          </w:p>
          <w:p w14:paraId="1042B1E7" w14:textId="77777777" w:rsidR="00DD64A2" w:rsidRPr="00EF68BE" w:rsidRDefault="00DD64A2" w:rsidP="00FC15D4">
            <w:pPr>
              <w:keepNext/>
              <w:keepLines/>
              <w:spacing w:after="0"/>
              <w:rPr>
                <w:rFonts w:ascii="Arial" w:hAnsi="Arial"/>
                <w:sz w:val="18"/>
              </w:rPr>
            </w:pPr>
          </w:p>
          <w:p w14:paraId="69AFAC8E" w14:textId="77777777" w:rsidR="00DD64A2" w:rsidRPr="00EF68BE" w:rsidRDefault="00DD64A2" w:rsidP="00FC15D4">
            <w:pPr>
              <w:keepNext/>
              <w:keepLines/>
              <w:spacing w:after="0"/>
              <w:rPr>
                <w:rFonts w:ascii="Arial" w:hAnsi="Arial"/>
                <w:sz w:val="18"/>
              </w:rPr>
            </w:pPr>
            <w:r w:rsidRPr="00EF68BE">
              <w:rPr>
                <w:rFonts w:ascii="Arial" w:hAnsi="Arial"/>
                <w:sz w:val="18"/>
              </w:rPr>
              <w:t>octet n</w:t>
            </w:r>
          </w:p>
        </w:tc>
      </w:tr>
      <w:tr w:rsidR="00DD64A2" w:rsidRPr="00EF68BE" w14:paraId="53766D60" w14:textId="77777777" w:rsidTr="00FC15D4">
        <w:trPr>
          <w:cantSplit/>
          <w:jc w:val="center"/>
        </w:trPr>
        <w:tc>
          <w:tcPr>
            <w:tcW w:w="5955" w:type="dxa"/>
            <w:gridSpan w:val="8"/>
            <w:tcBorders>
              <w:top w:val="single" w:sz="4" w:space="0" w:color="auto"/>
              <w:right w:val="single" w:sz="4" w:space="0" w:color="auto"/>
            </w:tcBorders>
          </w:tcPr>
          <w:p w14:paraId="08FFA883" w14:textId="77777777" w:rsidR="00DD64A2" w:rsidRPr="00EF68BE" w:rsidRDefault="00DD64A2" w:rsidP="00FC15D4">
            <w:pPr>
              <w:keepNext/>
              <w:keepLines/>
              <w:spacing w:after="0"/>
              <w:jc w:val="center"/>
              <w:rPr>
                <w:rFonts w:ascii="Arial" w:hAnsi="Arial"/>
                <w:sz w:val="18"/>
              </w:rPr>
            </w:pPr>
            <w:r w:rsidRPr="00EF68BE">
              <w:rPr>
                <w:rFonts w:ascii="Arial" w:hAnsi="Arial"/>
                <w:sz w:val="18"/>
              </w:rPr>
              <w:t>…</w:t>
            </w:r>
          </w:p>
        </w:tc>
        <w:tc>
          <w:tcPr>
            <w:tcW w:w="1560" w:type="dxa"/>
            <w:tcBorders>
              <w:top w:val="nil"/>
              <w:left w:val="nil"/>
              <w:bottom w:val="nil"/>
              <w:right w:val="nil"/>
            </w:tcBorders>
          </w:tcPr>
          <w:p w14:paraId="52F071E5" w14:textId="77777777" w:rsidR="00DD64A2" w:rsidRPr="00EF68BE" w:rsidRDefault="00DD64A2" w:rsidP="00FC15D4">
            <w:pPr>
              <w:keepNext/>
              <w:keepLines/>
              <w:spacing w:after="0"/>
              <w:rPr>
                <w:rFonts w:ascii="Arial" w:hAnsi="Arial"/>
                <w:sz w:val="18"/>
              </w:rPr>
            </w:pPr>
            <w:r w:rsidRPr="00EF68BE">
              <w:rPr>
                <w:rFonts w:ascii="Arial" w:hAnsi="Arial"/>
                <w:sz w:val="18"/>
              </w:rPr>
              <w:t>octet n+1</w:t>
            </w:r>
          </w:p>
          <w:p w14:paraId="6D4E42E5" w14:textId="77777777" w:rsidR="00DD64A2" w:rsidRPr="00EF68BE" w:rsidRDefault="00DD64A2" w:rsidP="00FC15D4">
            <w:pPr>
              <w:keepNext/>
              <w:keepLines/>
              <w:spacing w:after="0"/>
              <w:rPr>
                <w:rFonts w:ascii="Arial" w:hAnsi="Arial"/>
                <w:sz w:val="18"/>
              </w:rPr>
            </w:pPr>
          </w:p>
          <w:p w14:paraId="6E6929D3" w14:textId="77777777" w:rsidR="00DD64A2" w:rsidRPr="00EF68BE" w:rsidRDefault="00DD64A2" w:rsidP="00FC15D4">
            <w:pPr>
              <w:keepNext/>
              <w:keepLines/>
              <w:spacing w:after="0"/>
              <w:rPr>
                <w:rFonts w:ascii="Arial" w:hAnsi="Arial"/>
                <w:sz w:val="18"/>
              </w:rPr>
            </w:pPr>
            <w:r w:rsidRPr="00EF68BE">
              <w:rPr>
                <w:rFonts w:ascii="Arial" w:hAnsi="Arial"/>
                <w:sz w:val="18"/>
              </w:rPr>
              <w:t>octet o</w:t>
            </w:r>
          </w:p>
        </w:tc>
      </w:tr>
      <w:tr w:rsidR="00DD64A2" w:rsidRPr="00EF68BE" w14:paraId="1679367A" w14:textId="77777777" w:rsidTr="00FC15D4">
        <w:trPr>
          <w:cantSplit/>
          <w:jc w:val="center"/>
        </w:trPr>
        <w:tc>
          <w:tcPr>
            <w:tcW w:w="5955" w:type="dxa"/>
            <w:gridSpan w:val="8"/>
            <w:tcBorders>
              <w:top w:val="single" w:sz="4" w:space="0" w:color="auto"/>
              <w:right w:val="single" w:sz="4" w:space="0" w:color="auto"/>
            </w:tcBorders>
          </w:tcPr>
          <w:p w14:paraId="014EE11B" w14:textId="77777777" w:rsidR="00DD64A2" w:rsidRPr="00EF68BE" w:rsidRDefault="00DD64A2" w:rsidP="00FC15D4">
            <w:pPr>
              <w:keepNext/>
              <w:keepLines/>
              <w:spacing w:after="0"/>
              <w:jc w:val="center"/>
              <w:rPr>
                <w:rFonts w:ascii="Arial" w:hAnsi="Arial"/>
                <w:sz w:val="18"/>
              </w:rPr>
            </w:pPr>
          </w:p>
          <w:p w14:paraId="4A1E8B7F" w14:textId="77777777" w:rsidR="00DD64A2" w:rsidRPr="00EF68BE" w:rsidRDefault="00DD64A2" w:rsidP="00FC15D4">
            <w:pPr>
              <w:keepNext/>
              <w:keepLines/>
              <w:spacing w:after="0"/>
              <w:jc w:val="center"/>
              <w:rPr>
                <w:rFonts w:ascii="Arial" w:hAnsi="Arial"/>
                <w:sz w:val="18"/>
              </w:rPr>
            </w:pPr>
            <w:r w:rsidRPr="00EF68BE">
              <w:rPr>
                <w:rFonts w:ascii="Arial" w:hAnsi="Arial"/>
                <w:sz w:val="18"/>
              </w:rPr>
              <w:t>Parameter n</w:t>
            </w:r>
          </w:p>
        </w:tc>
        <w:tc>
          <w:tcPr>
            <w:tcW w:w="1560" w:type="dxa"/>
            <w:tcBorders>
              <w:top w:val="nil"/>
              <w:left w:val="nil"/>
              <w:bottom w:val="nil"/>
              <w:right w:val="nil"/>
            </w:tcBorders>
          </w:tcPr>
          <w:p w14:paraId="10DA53F1" w14:textId="77777777" w:rsidR="00DD64A2" w:rsidRPr="00EF68BE" w:rsidRDefault="00DD64A2" w:rsidP="00FC15D4">
            <w:pPr>
              <w:keepNext/>
              <w:keepLines/>
              <w:spacing w:after="0"/>
              <w:rPr>
                <w:rFonts w:ascii="Arial" w:hAnsi="Arial"/>
                <w:sz w:val="18"/>
              </w:rPr>
            </w:pPr>
            <w:r w:rsidRPr="00EF68BE">
              <w:rPr>
                <w:rFonts w:ascii="Arial" w:hAnsi="Arial"/>
                <w:sz w:val="18"/>
              </w:rPr>
              <w:t>octet o+1</w:t>
            </w:r>
          </w:p>
          <w:p w14:paraId="22D30A76" w14:textId="77777777" w:rsidR="00DD64A2" w:rsidRPr="00EF68BE" w:rsidRDefault="00DD64A2" w:rsidP="00FC15D4">
            <w:pPr>
              <w:keepNext/>
              <w:keepLines/>
              <w:spacing w:after="0"/>
              <w:rPr>
                <w:rFonts w:ascii="Arial" w:hAnsi="Arial"/>
                <w:sz w:val="18"/>
              </w:rPr>
            </w:pPr>
          </w:p>
          <w:p w14:paraId="15451667" w14:textId="77777777" w:rsidR="00DD64A2" w:rsidRPr="00EF68BE" w:rsidRDefault="00DD64A2" w:rsidP="00FC15D4">
            <w:pPr>
              <w:keepNext/>
              <w:keepLines/>
              <w:spacing w:after="0"/>
              <w:rPr>
                <w:rFonts w:ascii="Arial" w:hAnsi="Arial"/>
                <w:sz w:val="18"/>
              </w:rPr>
            </w:pPr>
            <w:r w:rsidRPr="00EF68BE">
              <w:rPr>
                <w:rFonts w:ascii="Arial" w:hAnsi="Arial"/>
                <w:sz w:val="18"/>
              </w:rPr>
              <w:t>octet u</w:t>
            </w:r>
          </w:p>
        </w:tc>
      </w:tr>
    </w:tbl>
    <w:p w14:paraId="432B9D9E" w14:textId="77777777" w:rsidR="00DD64A2" w:rsidRPr="00EF68BE" w:rsidRDefault="00DD64A2" w:rsidP="00DD64A2">
      <w:pPr>
        <w:pStyle w:val="TF"/>
      </w:pPr>
      <w:r w:rsidRPr="00EF68BE">
        <w:t>Figure 12.</w:t>
      </w:r>
      <w:r>
        <w:t>3</w:t>
      </w:r>
      <w:r w:rsidRPr="00EF68BE">
        <w:t>.5.3: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DD64A2" w:rsidRPr="00EF68BE" w14:paraId="3BF17EFB" w14:textId="77777777" w:rsidTr="00FC15D4">
        <w:trPr>
          <w:cantSplit/>
          <w:jc w:val="center"/>
        </w:trPr>
        <w:tc>
          <w:tcPr>
            <w:tcW w:w="709" w:type="dxa"/>
            <w:tcBorders>
              <w:top w:val="nil"/>
              <w:left w:val="nil"/>
              <w:bottom w:val="nil"/>
              <w:right w:val="nil"/>
            </w:tcBorders>
          </w:tcPr>
          <w:p w14:paraId="7B4A922F" w14:textId="77777777" w:rsidR="00DD64A2" w:rsidRPr="00EF68BE" w:rsidRDefault="00DD64A2" w:rsidP="00FC15D4">
            <w:pPr>
              <w:keepNext/>
              <w:keepLines/>
              <w:spacing w:after="0"/>
              <w:jc w:val="center"/>
              <w:rPr>
                <w:rFonts w:ascii="Arial" w:hAnsi="Arial"/>
                <w:sz w:val="18"/>
              </w:rPr>
            </w:pPr>
            <w:r w:rsidRPr="00EF68BE">
              <w:rPr>
                <w:rFonts w:ascii="Arial" w:hAnsi="Arial"/>
                <w:sz w:val="18"/>
              </w:rPr>
              <w:lastRenderedPageBreak/>
              <w:t>8</w:t>
            </w:r>
          </w:p>
        </w:tc>
        <w:tc>
          <w:tcPr>
            <w:tcW w:w="781" w:type="dxa"/>
            <w:tcBorders>
              <w:top w:val="nil"/>
              <w:left w:val="nil"/>
              <w:bottom w:val="nil"/>
              <w:right w:val="nil"/>
            </w:tcBorders>
          </w:tcPr>
          <w:p w14:paraId="76D70277" w14:textId="77777777" w:rsidR="00DD64A2" w:rsidRPr="00EF68BE" w:rsidRDefault="00DD64A2" w:rsidP="00FC15D4">
            <w:pPr>
              <w:keepNext/>
              <w:keepLines/>
              <w:spacing w:after="0"/>
              <w:jc w:val="center"/>
              <w:rPr>
                <w:rFonts w:ascii="Arial" w:hAnsi="Arial"/>
                <w:sz w:val="18"/>
              </w:rPr>
            </w:pPr>
            <w:r w:rsidRPr="00EF68BE">
              <w:rPr>
                <w:rFonts w:ascii="Arial" w:hAnsi="Arial"/>
                <w:sz w:val="18"/>
              </w:rPr>
              <w:t>7</w:t>
            </w:r>
          </w:p>
        </w:tc>
        <w:tc>
          <w:tcPr>
            <w:tcW w:w="780" w:type="dxa"/>
            <w:tcBorders>
              <w:top w:val="nil"/>
              <w:left w:val="nil"/>
              <w:bottom w:val="nil"/>
              <w:right w:val="nil"/>
            </w:tcBorders>
          </w:tcPr>
          <w:p w14:paraId="318696ED" w14:textId="77777777" w:rsidR="00DD64A2" w:rsidRPr="00EF68BE" w:rsidRDefault="00DD64A2" w:rsidP="00FC15D4">
            <w:pPr>
              <w:keepNext/>
              <w:keepLines/>
              <w:spacing w:after="0"/>
              <w:jc w:val="center"/>
              <w:rPr>
                <w:rFonts w:ascii="Arial" w:hAnsi="Arial"/>
                <w:sz w:val="18"/>
              </w:rPr>
            </w:pPr>
            <w:r w:rsidRPr="00EF68BE">
              <w:rPr>
                <w:rFonts w:ascii="Arial" w:hAnsi="Arial"/>
                <w:sz w:val="18"/>
              </w:rPr>
              <w:t>6</w:t>
            </w:r>
          </w:p>
        </w:tc>
        <w:tc>
          <w:tcPr>
            <w:tcW w:w="779" w:type="dxa"/>
            <w:tcBorders>
              <w:top w:val="nil"/>
              <w:left w:val="nil"/>
              <w:bottom w:val="nil"/>
              <w:right w:val="nil"/>
            </w:tcBorders>
          </w:tcPr>
          <w:p w14:paraId="1358DA24" w14:textId="77777777" w:rsidR="00DD64A2" w:rsidRPr="00EF68BE" w:rsidRDefault="00DD64A2" w:rsidP="00FC15D4">
            <w:pPr>
              <w:keepNext/>
              <w:keepLines/>
              <w:spacing w:after="0"/>
              <w:jc w:val="center"/>
              <w:rPr>
                <w:rFonts w:ascii="Arial" w:hAnsi="Arial"/>
                <w:sz w:val="18"/>
              </w:rPr>
            </w:pPr>
            <w:r w:rsidRPr="00EF68BE">
              <w:rPr>
                <w:rFonts w:ascii="Arial" w:hAnsi="Arial"/>
                <w:sz w:val="18"/>
              </w:rPr>
              <w:t>5</w:t>
            </w:r>
          </w:p>
        </w:tc>
        <w:tc>
          <w:tcPr>
            <w:tcW w:w="708" w:type="dxa"/>
            <w:tcBorders>
              <w:top w:val="nil"/>
              <w:left w:val="nil"/>
              <w:bottom w:val="nil"/>
              <w:right w:val="nil"/>
            </w:tcBorders>
          </w:tcPr>
          <w:p w14:paraId="52B55AF6" w14:textId="77777777" w:rsidR="00DD64A2" w:rsidRPr="00EF68BE" w:rsidRDefault="00DD64A2" w:rsidP="00FC15D4">
            <w:pPr>
              <w:keepNext/>
              <w:keepLines/>
              <w:spacing w:after="0"/>
              <w:jc w:val="center"/>
              <w:rPr>
                <w:rFonts w:ascii="Arial" w:hAnsi="Arial"/>
                <w:sz w:val="18"/>
              </w:rPr>
            </w:pPr>
            <w:r w:rsidRPr="00EF68BE">
              <w:rPr>
                <w:rFonts w:ascii="Arial" w:hAnsi="Arial"/>
                <w:sz w:val="18"/>
              </w:rPr>
              <w:t>4</w:t>
            </w:r>
          </w:p>
        </w:tc>
        <w:tc>
          <w:tcPr>
            <w:tcW w:w="709" w:type="dxa"/>
            <w:tcBorders>
              <w:top w:val="nil"/>
              <w:left w:val="nil"/>
              <w:bottom w:val="nil"/>
              <w:right w:val="nil"/>
            </w:tcBorders>
          </w:tcPr>
          <w:p w14:paraId="126F7EF0" w14:textId="77777777" w:rsidR="00DD64A2" w:rsidRPr="00EF68BE" w:rsidRDefault="00DD64A2" w:rsidP="00FC15D4">
            <w:pPr>
              <w:keepNext/>
              <w:keepLines/>
              <w:spacing w:after="0"/>
              <w:jc w:val="center"/>
              <w:rPr>
                <w:rFonts w:ascii="Arial" w:hAnsi="Arial"/>
                <w:sz w:val="18"/>
              </w:rPr>
            </w:pPr>
            <w:r w:rsidRPr="00EF68BE">
              <w:rPr>
                <w:rFonts w:ascii="Arial" w:hAnsi="Arial"/>
                <w:sz w:val="18"/>
              </w:rPr>
              <w:t>3</w:t>
            </w:r>
          </w:p>
        </w:tc>
        <w:tc>
          <w:tcPr>
            <w:tcW w:w="781" w:type="dxa"/>
            <w:tcBorders>
              <w:top w:val="nil"/>
              <w:left w:val="nil"/>
              <w:bottom w:val="nil"/>
              <w:right w:val="nil"/>
            </w:tcBorders>
          </w:tcPr>
          <w:p w14:paraId="5A65826C" w14:textId="77777777" w:rsidR="00DD64A2" w:rsidRPr="00EF68BE" w:rsidRDefault="00DD64A2" w:rsidP="00FC15D4">
            <w:pPr>
              <w:keepNext/>
              <w:keepLines/>
              <w:spacing w:after="0"/>
              <w:jc w:val="center"/>
              <w:rPr>
                <w:rFonts w:ascii="Arial" w:hAnsi="Arial"/>
                <w:sz w:val="18"/>
              </w:rPr>
            </w:pPr>
            <w:r w:rsidRPr="00EF68BE">
              <w:rPr>
                <w:rFonts w:ascii="Arial" w:hAnsi="Arial"/>
                <w:sz w:val="18"/>
              </w:rPr>
              <w:t>2</w:t>
            </w:r>
          </w:p>
        </w:tc>
        <w:tc>
          <w:tcPr>
            <w:tcW w:w="708" w:type="dxa"/>
            <w:tcBorders>
              <w:top w:val="nil"/>
              <w:left w:val="nil"/>
              <w:bottom w:val="nil"/>
              <w:right w:val="nil"/>
            </w:tcBorders>
          </w:tcPr>
          <w:p w14:paraId="03493CC9" w14:textId="77777777" w:rsidR="00DD64A2" w:rsidRPr="00EF68BE" w:rsidRDefault="00DD64A2" w:rsidP="00FC15D4">
            <w:pPr>
              <w:keepNext/>
              <w:keepLines/>
              <w:spacing w:after="0"/>
              <w:jc w:val="center"/>
              <w:rPr>
                <w:rFonts w:ascii="Arial" w:hAnsi="Arial"/>
                <w:sz w:val="18"/>
              </w:rPr>
            </w:pPr>
            <w:r w:rsidRPr="00EF68BE">
              <w:rPr>
                <w:rFonts w:ascii="Arial" w:hAnsi="Arial"/>
                <w:sz w:val="18"/>
              </w:rPr>
              <w:t>1</w:t>
            </w:r>
          </w:p>
        </w:tc>
        <w:tc>
          <w:tcPr>
            <w:tcW w:w="1560" w:type="dxa"/>
            <w:tcBorders>
              <w:top w:val="nil"/>
              <w:left w:val="nil"/>
              <w:bottom w:val="nil"/>
              <w:right w:val="nil"/>
            </w:tcBorders>
          </w:tcPr>
          <w:p w14:paraId="2BAD8C70" w14:textId="77777777" w:rsidR="00DD64A2" w:rsidRPr="00EF68BE" w:rsidRDefault="00DD64A2" w:rsidP="00FC15D4">
            <w:pPr>
              <w:keepNext/>
              <w:keepLines/>
              <w:spacing w:after="0"/>
              <w:rPr>
                <w:rFonts w:ascii="Arial" w:hAnsi="Arial"/>
                <w:sz w:val="18"/>
              </w:rPr>
            </w:pPr>
          </w:p>
        </w:tc>
      </w:tr>
      <w:tr w:rsidR="00DD64A2" w:rsidRPr="00EF68BE" w14:paraId="1C3E09E4" w14:textId="77777777" w:rsidTr="00FC15D4">
        <w:trPr>
          <w:cantSplit/>
          <w:jc w:val="center"/>
        </w:trPr>
        <w:tc>
          <w:tcPr>
            <w:tcW w:w="5955" w:type="dxa"/>
            <w:gridSpan w:val="8"/>
            <w:tcBorders>
              <w:top w:val="single" w:sz="4" w:space="0" w:color="auto"/>
              <w:right w:val="single" w:sz="4" w:space="0" w:color="auto"/>
            </w:tcBorders>
          </w:tcPr>
          <w:p w14:paraId="3AA128F1" w14:textId="77777777" w:rsidR="00DD64A2" w:rsidRPr="00EF68BE" w:rsidRDefault="00DD64A2" w:rsidP="00FC15D4">
            <w:pPr>
              <w:keepNext/>
              <w:keepLines/>
              <w:spacing w:after="0"/>
              <w:jc w:val="center"/>
              <w:rPr>
                <w:rFonts w:ascii="Arial" w:hAnsi="Arial"/>
                <w:sz w:val="18"/>
              </w:rPr>
            </w:pPr>
            <w:r w:rsidRPr="00EF68BE">
              <w:rPr>
                <w:rFonts w:ascii="Arial" w:hAnsi="Arial"/>
                <w:sz w:val="18"/>
              </w:rPr>
              <w:t>Parameter identifier</w:t>
            </w:r>
          </w:p>
        </w:tc>
        <w:tc>
          <w:tcPr>
            <w:tcW w:w="1560" w:type="dxa"/>
            <w:tcBorders>
              <w:top w:val="nil"/>
              <w:left w:val="nil"/>
              <w:bottom w:val="nil"/>
              <w:right w:val="nil"/>
            </w:tcBorders>
          </w:tcPr>
          <w:p w14:paraId="53AC8383" w14:textId="77777777" w:rsidR="00DD64A2" w:rsidRPr="00EF68BE" w:rsidRDefault="00DD64A2" w:rsidP="00FC15D4">
            <w:pPr>
              <w:keepNext/>
              <w:keepLines/>
              <w:spacing w:after="0"/>
              <w:rPr>
                <w:rFonts w:ascii="Arial" w:hAnsi="Arial"/>
                <w:sz w:val="18"/>
              </w:rPr>
            </w:pPr>
            <w:r w:rsidRPr="00EF68BE">
              <w:rPr>
                <w:rFonts w:ascii="Arial" w:hAnsi="Arial"/>
                <w:sz w:val="18"/>
              </w:rPr>
              <w:t>octet k+1</w:t>
            </w:r>
          </w:p>
        </w:tc>
      </w:tr>
      <w:tr w:rsidR="00DD64A2" w:rsidRPr="00EF68BE" w14:paraId="4277D0A2" w14:textId="77777777" w:rsidTr="00FC15D4">
        <w:trPr>
          <w:cantSplit/>
          <w:jc w:val="center"/>
        </w:trPr>
        <w:tc>
          <w:tcPr>
            <w:tcW w:w="5955" w:type="dxa"/>
            <w:gridSpan w:val="8"/>
            <w:tcBorders>
              <w:top w:val="single" w:sz="4" w:space="0" w:color="auto"/>
              <w:right w:val="single" w:sz="4" w:space="0" w:color="auto"/>
            </w:tcBorders>
          </w:tcPr>
          <w:p w14:paraId="130E2661" w14:textId="77777777" w:rsidR="00DD64A2" w:rsidRPr="00EF68BE" w:rsidRDefault="00DD64A2" w:rsidP="00FC15D4">
            <w:pPr>
              <w:keepNext/>
              <w:keepLines/>
              <w:spacing w:after="0"/>
              <w:jc w:val="center"/>
              <w:rPr>
                <w:rFonts w:ascii="Arial" w:hAnsi="Arial"/>
                <w:sz w:val="18"/>
              </w:rPr>
            </w:pPr>
            <w:r w:rsidRPr="00EF68BE">
              <w:rPr>
                <w:rFonts w:ascii="Arial" w:hAnsi="Arial"/>
                <w:sz w:val="18"/>
              </w:rPr>
              <w:t>Length of parameter contents</w:t>
            </w:r>
          </w:p>
        </w:tc>
        <w:tc>
          <w:tcPr>
            <w:tcW w:w="1560" w:type="dxa"/>
            <w:tcBorders>
              <w:top w:val="nil"/>
              <w:left w:val="nil"/>
              <w:bottom w:val="nil"/>
              <w:right w:val="nil"/>
            </w:tcBorders>
          </w:tcPr>
          <w:p w14:paraId="20E313B5" w14:textId="77777777" w:rsidR="00DD64A2" w:rsidRPr="00EF68BE" w:rsidRDefault="00DD64A2" w:rsidP="00FC15D4">
            <w:pPr>
              <w:keepNext/>
              <w:keepLines/>
              <w:spacing w:after="0"/>
              <w:rPr>
                <w:rFonts w:ascii="Arial" w:hAnsi="Arial"/>
                <w:sz w:val="18"/>
              </w:rPr>
            </w:pPr>
            <w:r w:rsidRPr="00EF68BE">
              <w:rPr>
                <w:rFonts w:ascii="Arial" w:hAnsi="Arial"/>
                <w:sz w:val="18"/>
              </w:rPr>
              <w:t>octet k+2</w:t>
            </w:r>
          </w:p>
        </w:tc>
      </w:tr>
      <w:tr w:rsidR="00DD64A2" w:rsidRPr="00EF68BE" w14:paraId="7180D6A6" w14:textId="77777777" w:rsidTr="00FC15D4">
        <w:trPr>
          <w:cantSplit/>
          <w:jc w:val="center"/>
        </w:trPr>
        <w:tc>
          <w:tcPr>
            <w:tcW w:w="5955" w:type="dxa"/>
            <w:gridSpan w:val="8"/>
            <w:tcBorders>
              <w:top w:val="single" w:sz="4" w:space="0" w:color="auto"/>
              <w:right w:val="single" w:sz="4" w:space="0" w:color="auto"/>
            </w:tcBorders>
          </w:tcPr>
          <w:p w14:paraId="098BB471" w14:textId="77777777" w:rsidR="00DD64A2" w:rsidRPr="00EF68BE" w:rsidRDefault="00DD64A2" w:rsidP="00FC15D4">
            <w:pPr>
              <w:keepNext/>
              <w:keepLines/>
              <w:spacing w:after="0"/>
              <w:jc w:val="center"/>
              <w:rPr>
                <w:rFonts w:ascii="Arial" w:hAnsi="Arial"/>
                <w:sz w:val="18"/>
              </w:rPr>
            </w:pPr>
            <w:r w:rsidRPr="00EF68BE">
              <w:rPr>
                <w:rFonts w:ascii="Arial" w:hAnsi="Arial"/>
                <w:sz w:val="18"/>
              </w:rPr>
              <w:t>Parameter contents</w:t>
            </w:r>
          </w:p>
        </w:tc>
        <w:tc>
          <w:tcPr>
            <w:tcW w:w="1560" w:type="dxa"/>
            <w:tcBorders>
              <w:top w:val="nil"/>
              <w:left w:val="nil"/>
              <w:bottom w:val="nil"/>
              <w:right w:val="nil"/>
            </w:tcBorders>
          </w:tcPr>
          <w:p w14:paraId="4F960181" w14:textId="77777777" w:rsidR="00DD64A2" w:rsidRPr="00EF68BE" w:rsidRDefault="00DD64A2" w:rsidP="00FC15D4">
            <w:pPr>
              <w:keepNext/>
              <w:keepLines/>
              <w:spacing w:after="0"/>
              <w:rPr>
                <w:rFonts w:ascii="Arial" w:hAnsi="Arial"/>
                <w:sz w:val="18"/>
              </w:rPr>
            </w:pPr>
            <w:r w:rsidRPr="00EF68BE">
              <w:rPr>
                <w:rFonts w:ascii="Arial" w:hAnsi="Arial"/>
                <w:sz w:val="18"/>
              </w:rPr>
              <w:t>octet k+3</w:t>
            </w:r>
          </w:p>
          <w:p w14:paraId="48C4A361" w14:textId="77777777" w:rsidR="00DD64A2" w:rsidRPr="00EF68BE" w:rsidRDefault="00DD64A2" w:rsidP="00FC15D4">
            <w:pPr>
              <w:keepNext/>
              <w:keepLines/>
              <w:spacing w:after="0"/>
              <w:rPr>
                <w:rFonts w:ascii="Arial" w:hAnsi="Arial"/>
                <w:sz w:val="18"/>
              </w:rPr>
            </w:pPr>
          </w:p>
          <w:p w14:paraId="3ABCA132" w14:textId="77777777" w:rsidR="00DD64A2" w:rsidRPr="00EF68BE" w:rsidRDefault="00DD64A2" w:rsidP="00FC15D4">
            <w:pPr>
              <w:keepNext/>
              <w:keepLines/>
              <w:spacing w:after="0"/>
              <w:rPr>
                <w:rFonts w:ascii="Arial" w:hAnsi="Arial"/>
                <w:sz w:val="18"/>
              </w:rPr>
            </w:pPr>
            <w:r w:rsidRPr="00EF68BE">
              <w:rPr>
                <w:rFonts w:ascii="Arial" w:hAnsi="Arial"/>
                <w:sz w:val="18"/>
              </w:rPr>
              <w:t>octet m</w:t>
            </w:r>
          </w:p>
        </w:tc>
      </w:tr>
    </w:tbl>
    <w:p w14:paraId="76B79630" w14:textId="77777777" w:rsidR="00DD64A2" w:rsidRPr="00EF68BE" w:rsidRDefault="00DD64A2" w:rsidP="00DD64A2">
      <w:pPr>
        <w:pStyle w:val="TF"/>
      </w:pPr>
      <w:r w:rsidRPr="00EF68BE">
        <w:t>Figure 12.</w:t>
      </w:r>
      <w:r>
        <w:t>3</w:t>
      </w:r>
      <w:r w:rsidRPr="00EF68BE">
        <w:t>.5.4: Parameter</w:t>
      </w:r>
    </w:p>
    <w:p w14:paraId="7C09A140" w14:textId="77777777" w:rsidR="00DD64A2" w:rsidRPr="00EF68BE" w:rsidRDefault="00DD64A2" w:rsidP="00DD64A2">
      <w:pPr>
        <w:pStyle w:val="TH"/>
      </w:pPr>
      <w:r w:rsidRPr="00EF68BE">
        <w:rPr>
          <w:lang w:val="fr-FR"/>
        </w:rPr>
        <w:lastRenderedPageBreak/>
        <w:t>Table 12</w:t>
      </w:r>
      <w:r w:rsidRPr="00EF68BE">
        <w:t>.</w:t>
      </w:r>
      <w:r>
        <w:t>3</w:t>
      </w:r>
      <w:r w:rsidRPr="00EF68BE">
        <w:t>.4.1: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DD64A2" w:rsidRPr="00EF68BE" w14:paraId="496AF232" w14:textId="77777777" w:rsidTr="00FC15D4">
        <w:trPr>
          <w:jc w:val="center"/>
        </w:trPr>
        <w:tc>
          <w:tcPr>
            <w:tcW w:w="7167" w:type="dxa"/>
          </w:tcPr>
          <w:p w14:paraId="187C1129" w14:textId="77777777" w:rsidR="00DD64A2" w:rsidRPr="00EF68BE" w:rsidRDefault="00DD64A2" w:rsidP="00FC15D4">
            <w:pPr>
              <w:pStyle w:val="TAL"/>
            </w:pPr>
            <w:r w:rsidRPr="00EF68BE">
              <w:t>PC5 QoS flow identifier (PQFI) (bits 6 to 1 of octet 4)</w:t>
            </w:r>
          </w:p>
          <w:p w14:paraId="6AAAFD93" w14:textId="77777777" w:rsidR="00DD64A2" w:rsidRPr="00EF68BE" w:rsidRDefault="00DD64A2" w:rsidP="00FC15D4">
            <w:pPr>
              <w:pStyle w:val="TAL"/>
            </w:pPr>
            <w:r w:rsidRPr="00EF68BE">
              <w:t>PQFI field contains the PC5 QoS flow identifier.</w:t>
            </w:r>
          </w:p>
          <w:p w14:paraId="3CCEECA2" w14:textId="77777777" w:rsidR="00DD64A2" w:rsidRPr="00EF68BE" w:rsidRDefault="00DD64A2" w:rsidP="00FC15D4">
            <w:pPr>
              <w:pStyle w:val="TAL"/>
            </w:pPr>
            <w:r w:rsidRPr="00EF68BE">
              <w:t>Bits</w:t>
            </w:r>
          </w:p>
          <w:p w14:paraId="6958E2D5" w14:textId="77777777" w:rsidR="00DD64A2" w:rsidRPr="00EF68BE" w:rsidRDefault="00DD64A2" w:rsidP="00FC15D4">
            <w:pPr>
              <w:pStyle w:val="TAL"/>
            </w:pPr>
            <w:r w:rsidRPr="00EF68BE">
              <w:t>6 5 4 3 2 1</w:t>
            </w:r>
          </w:p>
          <w:p w14:paraId="1202F95F" w14:textId="77777777" w:rsidR="00DD64A2" w:rsidRPr="00EF68BE" w:rsidRDefault="00DD64A2" w:rsidP="00FC15D4">
            <w:pPr>
              <w:pStyle w:val="TAL"/>
            </w:pPr>
            <w:r w:rsidRPr="00EF68BE">
              <w:t xml:space="preserve">0 0 0 0 0 </w:t>
            </w:r>
            <w:r w:rsidRPr="00EF68BE">
              <w:rPr>
                <w:rFonts w:hint="eastAsia"/>
                <w:lang w:eastAsia="zh-CN"/>
              </w:rPr>
              <w:t>1</w:t>
            </w:r>
            <w:r w:rsidRPr="00EF68BE">
              <w:tab/>
              <w:t>PQFI 1</w:t>
            </w:r>
          </w:p>
          <w:p w14:paraId="17256BE2" w14:textId="77777777" w:rsidR="00DD64A2" w:rsidRPr="00EF68BE" w:rsidRDefault="00DD64A2" w:rsidP="00FC15D4">
            <w:pPr>
              <w:pStyle w:val="TAL"/>
            </w:pPr>
            <w:r w:rsidRPr="00EF68BE">
              <w:tab/>
              <w:t>to</w:t>
            </w:r>
          </w:p>
          <w:p w14:paraId="11A883B0" w14:textId="77777777" w:rsidR="00DD64A2" w:rsidRPr="00EF68BE" w:rsidRDefault="00DD64A2" w:rsidP="00FC15D4">
            <w:pPr>
              <w:pStyle w:val="TAL"/>
            </w:pPr>
            <w:r w:rsidRPr="00EF68BE">
              <w:t>1 1 1 1 1 1</w:t>
            </w:r>
            <w:r w:rsidRPr="00EF68BE">
              <w:tab/>
              <w:t>PQFI 63</w:t>
            </w:r>
          </w:p>
          <w:p w14:paraId="08D0AE77" w14:textId="77777777" w:rsidR="00DD64A2" w:rsidRPr="00EF68BE" w:rsidRDefault="00DD64A2" w:rsidP="00FC15D4">
            <w:pPr>
              <w:pStyle w:val="TAL"/>
            </w:pPr>
            <w:r w:rsidRPr="00EF68BE">
              <w:t>The UE shall not set the PQFI value to 0.</w:t>
            </w:r>
          </w:p>
          <w:p w14:paraId="48C1AF32" w14:textId="77777777" w:rsidR="00DD64A2" w:rsidRPr="00EF68BE" w:rsidRDefault="00DD64A2" w:rsidP="00FC15D4">
            <w:pPr>
              <w:pStyle w:val="TAL"/>
            </w:pPr>
          </w:p>
        </w:tc>
      </w:tr>
      <w:tr w:rsidR="00DD64A2" w:rsidRPr="00EF68BE" w14:paraId="7659C3B1" w14:textId="77777777" w:rsidTr="00FC15D4">
        <w:trPr>
          <w:jc w:val="center"/>
        </w:trPr>
        <w:tc>
          <w:tcPr>
            <w:tcW w:w="7167" w:type="dxa"/>
          </w:tcPr>
          <w:p w14:paraId="26DA4A9F" w14:textId="77777777" w:rsidR="00DD64A2" w:rsidRPr="00EF68BE" w:rsidRDefault="00DD64A2" w:rsidP="00FC15D4">
            <w:pPr>
              <w:pStyle w:val="TAL"/>
            </w:pPr>
            <w:r w:rsidRPr="00EF68BE">
              <w:t>Operation code (bits 8 to 6 of octet 5)</w:t>
            </w:r>
          </w:p>
          <w:p w14:paraId="1F6D832A" w14:textId="77777777" w:rsidR="00DD64A2" w:rsidRPr="00EF68BE" w:rsidRDefault="00DD64A2" w:rsidP="00FC15D4">
            <w:pPr>
              <w:pStyle w:val="TAL"/>
            </w:pPr>
            <w:r w:rsidRPr="00EF68BE">
              <w:t>Bits</w:t>
            </w:r>
          </w:p>
          <w:p w14:paraId="474DAE16" w14:textId="77777777" w:rsidR="00DD64A2" w:rsidRPr="00EF68BE" w:rsidRDefault="00DD64A2" w:rsidP="00FC15D4">
            <w:pPr>
              <w:pStyle w:val="TAL"/>
            </w:pPr>
            <w:r w:rsidRPr="00EF68BE">
              <w:t>8 7 6</w:t>
            </w:r>
          </w:p>
          <w:p w14:paraId="0A1C54F1" w14:textId="77777777" w:rsidR="00DD64A2" w:rsidRPr="00EF68BE" w:rsidRDefault="00DD64A2" w:rsidP="00FC15D4">
            <w:pPr>
              <w:pStyle w:val="TAL"/>
            </w:pPr>
            <w:r w:rsidRPr="00EF68BE">
              <w:t>0 0 1</w:t>
            </w:r>
            <w:r w:rsidRPr="00EF68BE">
              <w:tab/>
              <w:t xml:space="preserve">Create new PC5 QoS flow </w:t>
            </w:r>
            <w:proofErr w:type="gramStart"/>
            <w:r w:rsidRPr="00EF68BE">
              <w:t>description</w:t>
            </w:r>
            <w:proofErr w:type="gramEnd"/>
          </w:p>
          <w:p w14:paraId="7BF357F2" w14:textId="77777777" w:rsidR="00DD64A2" w:rsidRPr="00EF68BE" w:rsidRDefault="00DD64A2" w:rsidP="00FC15D4">
            <w:pPr>
              <w:pStyle w:val="TAL"/>
            </w:pPr>
            <w:r w:rsidRPr="00EF68BE">
              <w:t>0 1 0</w:t>
            </w:r>
            <w:r w:rsidRPr="00EF68BE">
              <w:tab/>
              <w:t xml:space="preserve">Delete existing PC5 QoS flow </w:t>
            </w:r>
            <w:proofErr w:type="gramStart"/>
            <w:r w:rsidRPr="00EF68BE">
              <w:t>description</w:t>
            </w:r>
            <w:proofErr w:type="gramEnd"/>
          </w:p>
          <w:p w14:paraId="4181DA2C" w14:textId="77777777" w:rsidR="00DD64A2" w:rsidRPr="00EF68BE" w:rsidRDefault="00DD64A2" w:rsidP="00FC15D4">
            <w:pPr>
              <w:pStyle w:val="TAL"/>
            </w:pPr>
            <w:r w:rsidRPr="00EF68BE">
              <w:t>0 1 1</w:t>
            </w:r>
            <w:r w:rsidRPr="00EF68BE">
              <w:tab/>
              <w:t xml:space="preserve">Modify existing PC5 QoS flow </w:t>
            </w:r>
            <w:proofErr w:type="gramStart"/>
            <w:r w:rsidRPr="00EF68BE">
              <w:t>description</w:t>
            </w:r>
            <w:proofErr w:type="gramEnd"/>
          </w:p>
          <w:p w14:paraId="2D9B9C2F" w14:textId="77777777" w:rsidR="00DD64A2" w:rsidRPr="00EF68BE" w:rsidRDefault="00DD64A2" w:rsidP="00FC15D4">
            <w:pPr>
              <w:pStyle w:val="TAL"/>
            </w:pPr>
            <w:r w:rsidRPr="00EF68BE">
              <w:t>All other values are reserved.</w:t>
            </w:r>
          </w:p>
          <w:p w14:paraId="45C37484" w14:textId="77777777" w:rsidR="00DD64A2" w:rsidRPr="00EF68BE" w:rsidRDefault="00DD64A2" w:rsidP="00FC15D4">
            <w:pPr>
              <w:pStyle w:val="TAL"/>
            </w:pPr>
          </w:p>
        </w:tc>
      </w:tr>
      <w:tr w:rsidR="00DD64A2" w:rsidRPr="00EF68BE" w14:paraId="74E80BD4" w14:textId="77777777" w:rsidTr="00FC15D4">
        <w:trPr>
          <w:jc w:val="center"/>
        </w:trPr>
        <w:tc>
          <w:tcPr>
            <w:tcW w:w="7167" w:type="dxa"/>
          </w:tcPr>
          <w:p w14:paraId="6CB55209" w14:textId="77777777" w:rsidR="00DD64A2" w:rsidRPr="00EF68BE" w:rsidRDefault="00DD64A2" w:rsidP="00FC15D4">
            <w:pPr>
              <w:pStyle w:val="TAL"/>
            </w:pPr>
            <w:r w:rsidRPr="00EF68BE">
              <w:t>E bit (bit 7 of octet 6)</w:t>
            </w:r>
          </w:p>
          <w:p w14:paraId="0319237A" w14:textId="77777777" w:rsidR="00DD64A2" w:rsidRPr="00EF68BE" w:rsidRDefault="00DD64A2" w:rsidP="00FC15D4">
            <w:pPr>
              <w:pStyle w:val="TAL"/>
            </w:pPr>
            <w:r w:rsidRPr="00EF68BE">
              <w:t>For the "create new PC5 QoS flow description" operation, the E bit is encoded as follows:</w:t>
            </w:r>
          </w:p>
          <w:p w14:paraId="7672AAB3" w14:textId="77777777" w:rsidR="00DD64A2" w:rsidRPr="00EF68BE" w:rsidRDefault="00DD64A2" w:rsidP="00FC15D4">
            <w:pPr>
              <w:pStyle w:val="TAL"/>
            </w:pPr>
            <w:r w:rsidRPr="00EF68BE">
              <w:t>Bit</w:t>
            </w:r>
            <w:r w:rsidRPr="00EF68BE">
              <w:br/>
              <w:t>7</w:t>
            </w:r>
          </w:p>
          <w:p w14:paraId="280B9BC1" w14:textId="77777777" w:rsidR="00DD64A2" w:rsidRPr="00EF68BE" w:rsidRDefault="00DD64A2" w:rsidP="00FC15D4">
            <w:pPr>
              <w:pStyle w:val="TAL"/>
            </w:pPr>
            <w:r w:rsidRPr="00EF68BE">
              <w:t>0</w:t>
            </w:r>
            <w:r w:rsidRPr="00EF68BE">
              <w:tab/>
              <w:t>reserved</w:t>
            </w:r>
          </w:p>
          <w:p w14:paraId="6062F5EE" w14:textId="77777777" w:rsidR="00DD64A2" w:rsidRPr="00EF68BE" w:rsidRDefault="00DD64A2" w:rsidP="00FC15D4">
            <w:pPr>
              <w:pStyle w:val="TAL"/>
            </w:pPr>
            <w:r w:rsidRPr="00EF68BE">
              <w:t>1</w:t>
            </w:r>
            <w:r w:rsidRPr="00EF68BE">
              <w:tab/>
              <w:t xml:space="preserve">parameters list is </w:t>
            </w:r>
            <w:proofErr w:type="gramStart"/>
            <w:r w:rsidRPr="00EF68BE">
              <w:t>included</w:t>
            </w:r>
            <w:proofErr w:type="gramEnd"/>
          </w:p>
          <w:p w14:paraId="4F819BDA" w14:textId="77777777" w:rsidR="00DD64A2" w:rsidRPr="00EF68BE" w:rsidRDefault="00DD64A2" w:rsidP="00FC15D4">
            <w:pPr>
              <w:pStyle w:val="TAL"/>
            </w:pPr>
          </w:p>
          <w:p w14:paraId="3A44E5B8" w14:textId="77777777" w:rsidR="00DD64A2" w:rsidRPr="00EF68BE" w:rsidRDefault="00DD64A2" w:rsidP="00FC15D4">
            <w:pPr>
              <w:pStyle w:val="TAL"/>
            </w:pPr>
            <w:r w:rsidRPr="00EF68BE">
              <w:t>For the "Delete existing PC5 QoS flow description" operation, the E bit is encoded as follows:</w:t>
            </w:r>
          </w:p>
          <w:p w14:paraId="002D906D" w14:textId="77777777" w:rsidR="00DD64A2" w:rsidRPr="00EF68BE" w:rsidRDefault="00DD64A2" w:rsidP="00FC15D4">
            <w:pPr>
              <w:pStyle w:val="TAL"/>
            </w:pPr>
            <w:r w:rsidRPr="00EF68BE">
              <w:t>Bit</w:t>
            </w:r>
            <w:r w:rsidRPr="00EF68BE">
              <w:br/>
              <w:t>7</w:t>
            </w:r>
          </w:p>
          <w:p w14:paraId="6F0A4B22" w14:textId="77777777" w:rsidR="00DD64A2" w:rsidRPr="00EF68BE" w:rsidRDefault="00DD64A2" w:rsidP="00FC15D4">
            <w:pPr>
              <w:pStyle w:val="TAL"/>
            </w:pPr>
            <w:r w:rsidRPr="00EF68BE">
              <w:t>0</w:t>
            </w:r>
            <w:r w:rsidRPr="00EF68BE">
              <w:tab/>
              <w:t xml:space="preserve">parameters list is not </w:t>
            </w:r>
            <w:proofErr w:type="gramStart"/>
            <w:r w:rsidRPr="00EF68BE">
              <w:t>included</w:t>
            </w:r>
            <w:proofErr w:type="gramEnd"/>
          </w:p>
          <w:p w14:paraId="78F157A1" w14:textId="77777777" w:rsidR="00DD64A2" w:rsidRPr="00EF68BE" w:rsidRDefault="00DD64A2" w:rsidP="00FC15D4">
            <w:pPr>
              <w:pStyle w:val="TAL"/>
            </w:pPr>
            <w:r w:rsidRPr="00EF68BE">
              <w:t>1</w:t>
            </w:r>
            <w:r w:rsidRPr="00EF68BE">
              <w:tab/>
              <w:t>reserved</w:t>
            </w:r>
          </w:p>
          <w:p w14:paraId="5DBBA283" w14:textId="77777777" w:rsidR="00DD64A2" w:rsidRPr="00EF68BE" w:rsidRDefault="00DD64A2" w:rsidP="00FC15D4">
            <w:pPr>
              <w:pStyle w:val="TAL"/>
            </w:pPr>
          </w:p>
          <w:p w14:paraId="02567281" w14:textId="77777777" w:rsidR="00DD64A2" w:rsidRPr="00EF68BE" w:rsidRDefault="00DD64A2" w:rsidP="00FC15D4">
            <w:pPr>
              <w:pStyle w:val="TAL"/>
            </w:pPr>
            <w:r w:rsidRPr="00EF68BE">
              <w:t>For the "modify existing PC5 QoS flow description" operation, the E bit is encoded as follows:</w:t>
            </w:r>
          </w:p>
          <w:p w14:paraId="49737C74" w14:textId="77777777" w:rsidR="00DD64A2" w:rsidRPr="00EF68BE" w:rsidRDefault="00DD64A2" w:rsidP="00FC15D4">
            <w:pPr>
              <w:pStyle w:val="TAL"/>
            </w:pPr>
            <w:r w:rsidRPr="00EF68BE">
              <w:t>Bit</w:t>
            </w:r>
            <w:r w:rsidRPr="00EF68BE">
              <w:br/>
              <w:t>7</w:t>
            </w:r>
          </w:p>
          <w:p w14:paraId="6E7A53D1" w14:textId="77777777" w:rsidR="00DD64A2" w:rsidRPr="00EF68BE" w:rsidRDefault="00DD64A2" w:rsidP="00FC15D4">
            <w:pPr>
              <w:pStyle w:val="TAL"/>
            </w:pPr>
            <w:r w:rsidRPr="00EF68BE">
              <w:t>0</w:t>
            </w:r>
            <w:r w:rsidRPr="00EF68BE">
              <w:tab/>
              <w:t xml:space="preserve">extension of previously provided </w:t>
            </w:r>
            <w:proofErr w:type="gramStart"/>
            <w:r w:rsidRPr="00EF68BE">
              <w:t>parameters</w:t>
            </w:r>
            <w:proofErr w:type="gramEnd"/>
          </w:p>
          <w:p w14:paraId="65EE7C6C" w14:textId="77777777" w:rsidR="00DD64A2" w:rsidRPr="00EF68BE" w:rsidRDefault="00DD64A2" w:rsidP="00FC15D4">
            <w:pPr>
              <w:pStyle w:val="TAL"/>
            </w:pPr>
            <w:r w:rsidRPr="00EF68BE">
              <w:t>1</w:t>
            </w:r>
            <w:r w:rsidRPr="00EF68BE">
              <w:tab/>
              <w:t xml:space="preserve">replacement of all previously provided </w:t>
            </w:r>
            <w:proofErr w:type="gramStart"/>
            <w:r w:rsidRPr="00EF68BE">
              <w:t>parameters</w:t>
            </w:r>
            <w:proofErr w:type="gramEnd"/>
          </w:p>
          <w:p w14:paraId="0928330C" w14:textId="77777777" w:rsidR="00DD64A2" w:rsidRPr="00EF68BE" w:rsidRDefault="00DD64A2" w:rsidP="00FC15D4">
            <w:pPr>
              <w:pStyle w:val="TAL"/>
            </w:pPr>
          </w:p>
          <w:p w14:paraId="663B17D8" w14:textId="77777777" w:rsidR="00DD64A2" w:rsidRPr="00EF68BE" w:rsidRDefault="00DD64A2" w:rsidP="00FC15D4">
            <w:pPr>
              <w:pStyle w:val="TAL"/>
            </w:pPr>
            <w:r w:rsidRPr="00EF68BE">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040E9410" w14:textId="77777777" w:rsidR="00DD64A2" w:rsidRPr="00EF68BE" w:rsidRDefault="00DD64A2" w:rsidP="00FC15D4">
            <w:pPr>
              <w:pStyle w:val="TAL"/>
            </w:pPr>
          </w:p>
          <w:p w14:paraId="3E52CE14" w14:textId="77777777" w:rsidR="00DD64A2" w:rsidRPr="00EF68BE" w:rsidRDefault="00DD64A2" w:rsidP="00FC15D4">
            <w:pPr>
              <w:pStyle w:val="TAL"/>
            </w:pPr>
            <w:r w:rsidRPr="00EF68BE">
              <w:t>Number of parameters (bits 6 to 1 of octet 6)</w:t>
            </w:r>
          </w:p>
          <w:p w14:paraId="09B8ABD0" w14:textId="77777777" w:rsidR="00DD64A2" w:rsidRPr="00EF68BE" w:rsidRDefault="00DD64A2" w:rsidP="00FC15D4">
            <w:pPr>
              <w:pStyle w:val="TAL"/>
            </w:pPr>
            <w:r w:rsidRPr="00EF68BE">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0CA3F62D" w14:textId="77777777" w:rsidR="00DD64A2" w:rsidRPr="00EF68BE" w:rsidRDefault="00DD64A2" w:rsidP="00FC15D4">
            <w:pPr>
              <w:pStyle w:val="TAL"/>
            </w:pPr>
          </w:p>
          <w:p w14:paraId="0927C4E3" w14:textId="77777777" w:rsidR="00DD64A2" w:rsidRPr="00EF68BE" w:rsidRDefault="00DD64A2" w:rsidP="00FC15D4">
            <w:pPr>
              <w:pStyle w:val="TAL"/>
              <w:rPr>
                <w:lang w:eastAsia="ko-KR"/>
              </w:rPr>
            </w:pPr>
          </w:p>
          <w:p w14:paraId="55B8F634" w14:textId="77777777" w:rsidR="00DD64A2" w:rsidRPr="00EF68BE" w:rsidRDefault="00DD64A2" w:rsidP="00FC15D4">
            <w:pPr>
              <w:pStyle w:val="TAL"/>
            </w:pPr>
            <w:r w:rsidRPr="00EF68BE">
              <w:t>Associated A2X service identifiers (octet 7 to k)</w:t>
            </w:r>
          </w:p>
          <w:p w14:paraId="33CA1C82" w14:textId="77777777" w:rsidR="00DD64A2" w:rsidRPr="00EF68BE" w:rsidRDefault="00DD64A2" w:rsidP="00FC15D4">
            <w:pPr>
              <w:pStyle w:val="TAL"/>
            </w:pPr>
            <w:r w:rsidRPr="00EF68BE">
              <w:t>The associated A2X service identifiers field contains a variable number of A2X service identifiers associated with the PC5 QoS flow. Associated A2X service identifiers field is coded as the length and value part of A2X service identifier information element as specified in clause 12.</w:t>
            </w:r>
            <w:r>
              <w:t>3</w:t>
            </w:r>
            <w:r w:rsidRPr="00EF68BE">
              <w:t>.3 starting with the second octet.</w:t>
            </w:r>
          </w:p>
          <w:p w14:paraId="6BB4651D" w14:textId="77777777" w:rsidR="00DD64A2" w:rsidRPr="00EF68BE" w:rsidRDefault="00DD64A2" w:rsidP="00FC15D4">
            <w:pPr>
              <w:pStyle w:val="TAL"/>
            </w:pPr>
          </w:p>
          <w:p w14:paraId="02980B17" w14:textId="77777777" w:rsidR="00DD64A2" w:rsidRPr="00EF68BE" w:rsidRDefault="00DD64A2" w:rsidP="00FC15D4">
            <w:pPr>
              <w:pStyle w:val="TAL"/>
            </w:pPr>
            <w:r w:rsidRPr="00EF68BE">
              <w:t>Parameters list (octets k+1 to u)</w:t>
            </w:r>
          </w:p>
          <w:p w14:paraId="1DEE2715" w14:textId="77777777" w:rsidR="00DD64A2" w:rsidRPr="00EF68BE" w:rsidRDefault="00DD64A2" w:rsidP="00FC15D4">
            <w:pPr>
              <w:pStyle w:val="TAL"/>
            </w:pPr>
            <w:r w:rsidRPr="00EF68BE">
              <w:t>The parameters list contains a variable number of parameters.</w:t>
            </w:r>
          </w:p>
          <w:p w14:paraId="545E0D2C" w14:textId="77777777" w:rsidR="00DD64A2" w:rsidRPr="00EF68BE" w:rsidRDefault="00DD64A2" w:rsidP="00FC15D4">
            <w:pPr>
              <w:pStyle w:val="TAL"/>
            </w:pPr>
          </w:p>
          <w:p w14:paraId="372C38D6" w14:textId="77777777" w:rsidR="00DD64A2" w:rsidRPr="00EF68BE" w:rsidRDefault="00DD64A2" w:rsidP="00FC15D4">
            <w:pPr>
              <w:pStyle w:val="TAL"/>
            </w:pPr>
            <w:r w:rsidRPr="00EF68BE">
              <w:t>Each parameter included in the parameters list is of variable length and consists of:</w:t>
            </w:r>
          </w:p>
          <w:p w14:paraId="368D3A24" w14:textId="77777777" w:rsidR="00DD64A2" w:rsidRPr="00EF68BE" w:rsidRDefault="00DD64A2" w:rsidP="00FC15D4">
            <w:pPr>
              <w:pStyle w:val="TAL"/>
            </w:pPr>
            <w:r w:rsidRPr="00EF68BE">
              <w:t>-</w:t>
            </w:r>
            <w:r w:rsidRPr="00EF68BE">
              <w:tab/>
              <w:t xml:space="preserve">a parameter identifier (1 octet); </w:t>
            </w:r>
            <w:r w:rsidRPr="00EF68BE">
              <w:br/>
            </w:r>
            <w:r w:rsidRPr="00EF68BE">
              <w:lastRenderedPageBreak/>
              <w:t>-</w:t>
            </w:r>
            <w:r w:rsidRPr="00EF68BE">
              <w:tab/>
              <w:t>the length of the parameter contents (1 octet); and</w:t>
            </w:r>
            <w:r w:rsidRPr="00EF68BE">
              <w:br/>
              <w:t>-</w:t>
            </w:r>
            <w:r w:rsidRPr="00EF68BE">
              <w:tab/>
              <w:t xml:space="preserve">the parameter contents itself (variable </w:t>
            </w:r>
            <w:proofErr w:type="gramStart"/>
            <w:r w:rsidRPr="00EF68BE">
              <w:t>amount</w:t>
            </w:r>
            <w:proofErr w:type="gramEnd"/>
            <w:r w:rsidRPr="00EF68BE">
              <w:t xml:space="preserve"> of octets).</w:t>
            </w:r>
          </w:p>
          <w:p w14:paraId="62FC4D18" w14:textId="77777777" w:rsidR="00DD64A2" w:rsidRPr="00EF68BE" w:rsidRDefault="00DD64A2" w:rsidP="00FC15D4">
            <w:pPr>
              <w:pStyle w:val="TAL"/>
            </w:pPr>
          </w:p>
          <w:p w14:paraId="04267FA4" w14:textId="77777777" w:rsidR="00DD64A2" w:rsidRPr="00EF68BE" w:rsidRDefault="00DD64A2" w:rsidP="00FC15D4">
            <w:pPr>
              <w:pStyle w:val="TAL"/>
            </w:pPr>
            <w:r w:rsidRPr="00EF68BE">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53FB7BF6" w14:textId="77777777" w:rsidR="00DD64A2" w:rsidRPr="00EF68BE" w:rsidRDefault="00DD64A2" w:rsidP="00FC15D4">
            <w:pPr>
              <w:pStyle w:val="TAL"/>
              <w:rPr>
                <w:lang w:val="en-US"/>
              </w:rPr>
            </w:pPr>
            <w:r w:rsidRPr="00EF68BE">
              <w:rPr>
                <w:lang w:val="en-US"/>
              </w:rPr>
              <w:t>-</w:t>
            </w:r>
            <w:r w:rsidRPr="00EF68BE">
              <w:rPr>
                <w:lang w:val="en-US"/>
              </w:rPr>
              <w:tab/>
              <w:t>01H (PQI);</w:t>
            </w:r>
            <w:r w:rsidRPr="00EF68BE">
              <w:rPr>
                <w:lang w:val="en-US"/>
              </w:rPr>
              <w:br/>
              <w:t>-</w:t>
            </w:r>
            <w:r w:rsidRPr="00EF68BE">
              <w:rPr>
                <w:lang w:val="en-US"/>
              </w:rPr>
              <w:tab/>
              <w:t>02H (GFBR); (see NOTE)</w:t>
            </w:r>
          </w:p>
          <w:p w14:paraId="71CF6DD9" w14:textId="77777777" w:rsidR="00DD64A2" w:rsidRPr="00EF68BE" w:rsidRDefault="00DD64A2" w:rsidP="00FC15D4">
            <w:pPr>
              <w:pStyle w:val="TAL"/>
            </w:pPr>
            <w:r w:rsidRPr="00EF68BE">
              <w:t>-</w:t>
            </w:r>
            <w:r w:rsidRPr="00EF68BE">
              <w:tab/>
              <w:t>03H (MFBR); (see NOTE)</w:t>
            </w:r>
          </w:p>
          <w:p w14:paraId="3DB603BC" w14:textId="77777777" w:rsidR="00DD64A2" w:rsidRPr="00EF68BE" w:rsidRDefault="00DD64A2" w:rsidP="00FC15D4">
            <w:pPr>
              <w:pStyle w:val="TAL"/>
            </w:pPr>
            <w:r w:rsidRPr="00EF68BE">
              <w:t>-</w:t>
            </w:r>
            <w:r w:rsidRPr="00EF68BE">
              <w:tab/>
              <w:t>04H (</w:t>
            </w:r>
            <w:r w:rsidRPr="00EF68BE">
              <w:rPr>
                <w:noProof/>
                <w:lang w:val="en-US"/>
              </w:rPr>
              <w:t>Averaging window</w:t>
            </w:r>
            <w:proofErr w:type="gramStart"/>
            <w:r w:rsidRPr="00EF68BE">
              <w:t>);</w:t>
            </w:r>
            <w:proofErr w:type="gramEnd"/>
          </w:p>
          <w:p w14:paraId="0ABA1E57" w14:textId="77777777" w:rsidR="00DD64A2" w:rsidRPr="00EF68BE" w:rsidRDefault="00DD64A2" w:rsidP="00FC15D4">
            <w:pPr>
              <w:pStyle w:val="TAL"/>
            </w:pPr>
            <w:r w:rsidRPr="00EF68BE">
              <w:t>-</w:t>
            </w:r>
            <w:r w:rsidRPr="00EF68BE">
              <w:tab/>
              <w:t>05H (Resource type</w:t>
            </w:r>
            <w:proofErr w:type="gramStart"/>
            <w:r w:rsidRPr="00EF68BE">
              <w:t>);</w:t>
            </w:r>
            <w:proofErr w:type="gramEnd"/>
          </w:p>
          <w:p w14:paraId="212A9752" w14:textId="77777777" w:rsidR="00DD64A2" w:rsidRPr="00EF68BE" w:rsidRDefault="00DD64A2" w:rsidP="00FC15D4">
            <w:pPr>
              <w:pStyle w:val="TAL"/>
            </w:pPr>
            <w:r w:rsidRPr="00EF68BE">
              <w:t>-</w:t>
            </w:r>
            <w:r w:rsidRPr="00EF68BE">
              <w:tab/>
              <w:t>06H (Default priority level</w:t>
            </w:r>
            <w:proofErr w:type="gramStart"/>
            <w:r w:rsidRPr="00EF68BE">
              <w:t>);</w:t>
            </w:r>
            <w:proofErr w:type="gramEnd"/>
          </w:p>
          <w:p w14:paraId="79FBE29A" w14:textId="77777777" w:rsidR="00DD64A2" w:rsidRPr="00EF68BE" w:rsidRDefault="00DD64A2" w:rsidP="00FC15D4">
            <w:pPr>
              <w:pStyle w:val="TAL"/>
            </w:pPr>
            <w:r w:rsidRPr="00EF68BE">
              <w:t>-</w:t>
            </w:r>
            <w:r w:rsidRPr="00EF68BE">
              <w:tab/>
              <w:t>07H (Packet delay budget</w:t>
            </w:r>
            <w:proofErr w:type="gramStart"/>
            <w:r w:rsidRPr="00EF68BE">
              <w:t>);</w:t>
            </w:r>
            <w:proofErr w:type="gramEnd"/>
          </w:p>
          <w:p w14:paraId="4F312887" w14:textId="77777777" w:rsidR="00DD64A2" w:rsidRPr="00EF68BE" w:rsidRDefault="00DD64A2" w:rsidP="00FC15D4">
            <w:pPr>
              <w:pStyle w:val="TAL"/>
            </w:pPr>
            <w:r w:rsidRPr="00EF68BE">
              <w:t>-</w:t>
            </w:r>
            <w:r w:rsidRPr="00EF68BE">
              <w:tab/>
              <w:t>08H (Packet error rate</w:t>
            </w:r>
            <w:proofErr w:type="gramStart"/>
            <w:r w:rsidRPr="00EF68BE">
              <w:t>);</w:t>
            </w:r>
            <w:proofErr w:type="gramEnd"/>
          </w:p>
          <w:p w14:paraId="2BECA32D" w14:textId="7C034913" w:rsidR="00DD64A2" w:rsidRPr="00EF68BE" w:rsidDel="00565C1E" w:rsidRDefault="00DD64A2" w:rsidP="00FC15D4">
            <w:pPr>
              <w:pStyle w:val="TAL"/>
              <w:rPr>
                <w:del w:id="52" w:author="Karim Morsy" w:date="2023-10-26T17:20:00Z"/>
              </w:rPr>
            </w:pPr>
            <w:del w:id="53" w:author="Karim Morsy" w:date="2023-10-26T17:20:00Z">
              <w:r w:rsidRPr="00EF68BE" w:rsidDel="00565C1E">
                <w:delText>-</w:delText>
              </w:r>
              <w:r w:rsidRPr="00EF68BE" w:rsidDel="00565C1E">
                <w:tab/>
                <w:delText>09H (Default maximum data burst volume).</w:delText>
              </w:r>
            </w:del>
          </w:p>
          <w:p w14:paraId="303CD0E9" w14:textId="77777777" w:rsidR="00DD64A2" w:rsidRPr="00EF68BE" w:rsidRDefault="00DD64A2" w:rsidP="00FC15D4">
            <w:pPr>
              <w:pStyle w:val="TAL"/>
            </w:pPr>
          </w:p>
          <w:p w14:paraId="28275323" w14:textId="77777777" w:rsidR="00DD64A2" w:rsidRPr="00EF68BE" w:rsidRDefault="00DD64A2" w:rsidP="00FC15D4">
            <w:pPr>
              <w:pStyle w:val="TAL"/>
            </w:pPr>
            <w:r w:rsidRPr="00EF68BE">
              <w:t>If the parameters list contains a parameter identifier that is not supported by the receiving entity the corresponding parameter shall be discarded.</w:t>
            </w:r>
          </w:p>
          <w:p w14:paraId="07AD2D0D" w14:textId="77777777" w:rsidR="00DD64A2" w:rsidRPr="00EF68BE" w:rsidRDefault="00DD64A2" w:rsidP="00FC15D4">
            <w:pPr>
              <w:pStyle w:val="TAL"/>
            </w:pPr>
            <w:r w:rsidRPr="00EF68BE">
              <w:t>The length of parameter contents field contains the binary coded representation of the length of the parameter contents field. The first bit in transmission order is the most significant bit.</w:t>
            </w:r>
          </w:p>
          <w:p w14:paraId="19A5FC34" w14:textId="77777777" w:rsidR="00DD64A2" w:rsidRPr="00EF68BE" w:rsidRDefault="00DD64A2" w:rsidP="00FC15D4">
            <w:pPr>
              <w:pStyle w:val="TAL"/>
            </w:pPr>
          </w:p>
          <w:p w14:paraId="0FC91E60" w14:textId="77777777" w:rsidR="00DD64A2" w:rsidRPr="00EF68BE" w:rsidRDefault="00DD64A2" w:rsidP="00FC15D4">
            <w:pPr>
              <w:pStyle w:val="TAL"/>
            </w:pPr>
            <w:r w:rsidRPr="00EF68BE">
              <w:t>When the parameter identifier indicates PQI, the parameter contents field contains the binary representation of PQI that is one octet in length.</w:t>
            </w:r>
          </w:p>
          <w:p w14:paraId="319F074B" w14:textId="77777777" w:rsidR="00DD64A2" w:rsidRPr="00EF68BE" w:rsidRDefault="00DD64A2" w:rsidP="00FC15D4">
            <w:pPr>
              <w:pStyle w:val="TAL"/>
            </w:pPr>
          </w:p>
          <w:p w14:paraId="3CE7877C" w14:textId="77777777" w:rsidR="00DD64A2" w:rsidRPr="00EF68BE" w:rsidRDefault="00DD64A2" w:rsidP="00FC15D4">
            <w:pPr>
              <w:pStyle w:val="TAL"/>
              <w:rPr>
                <w:lang w:eastAsia="ja-JP"/>
              </w:rPr>
            </w:pPr>
            <w:r w:rsidRPr="00EF68BE">
              <w:t>PQI:</w:t>
            </w:r>
          </w:p>
          <w:p w14:paraId="19458594" w14:textId="77777777" w:rsidR="00DD64A2" w:rsidRPr="00EF68BE" w:rsidRDefault="00DD64A2" w:rsidP="00FC15D4">
            <w:pPr>
              <w:pStyle w:val="TAL"/>
            </w:pPr>
            <w:r w:rsidRPr="00EF68BE">
              <w:t>Bits</w:t>
            </w:r>
          </w:p>
          <w:p w14:paraId="1B2236F7" w14:textId="77777777" w:rsidR="00DD64A2" w:rsidRPr="00EF68BE" w:rsidRDefault="00DD64A2" w:rsidP="00FC15D4">
            <w:pPr>
              <w:pStyle w:val="TAL"/>
            </w:pPr>
            <w:r w:rsidRPr="00EF68BE">
              <w:t>8 7 6 5 4 3 2 1</w:t>
            </w:r>
          </w:p>
          <w:p w14:paraId="0AA35E0D" w14:textId="77777777" w:rsidR="00DD64A2" w:rsidRPr="00EF68BE" w:rsidRDefault="00DD64A2" w:rsidP="00FC15D4">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385BD4AB" w14:textId="77777777" w:rsidR="00DD64A2" w:rsidRPr="00EF68BE" w:rsidRDefault="00DD64A2" w:rsidP="00FC15D4">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p>
          <w:p w14:paraId="35FA6396" w14:textId="77777777" w:rsidR="00DD64A2" w:rsidRPr="00EF68BE" w:rsidRDefault="00DD64A2" w:rsidP="00FC15D4">
            <w:pPr>
              <w:pStyle w:val="TAL"/>
              <w:rPr>
                <w:lang w:eastAsia="ja-JP"/>
              </w:rPr>
            </w:pPr>
            <w:r w:rsidRPr="00EF68BE">
              <w:rPr>
                <w:lang w:eastAsia="ja-JP"/>
              </w:rPr>
              <w:tab/>
              <w:t>to</w:t>
            </w:r>
            <w:r w:rsidRPr="00EF68BE">
              <w:rPr>
                <w:lang w:eastAsia="ja-JP"/>
              </w:rPr>
              <w:tab/>
            </w:r>
            <w:r w:rsidRPr="00EF68BE">
              <w:rPr>
                <w:lang w:eastAsia="ja-JP"/>
              </w:rPr>
              <w:tab/>
              <w:t>Spare</w:t>
            </w:r>
          </w:p>
          <w:p w14:paraId="6ABC3547" w14:textId="2B30DA8D" w:rsidR="00DD64A2" w:rsidRPr="00EF68BE" w:rsidRDefault="00DD64A2" w:rsidP="00DD64A2">
            <w:pPr>
              <w:pStyle w:val="TAL"/>
              <w:rPr>
                <w:ins w:id="54" w:author="Karim Morsy" w:date="2023-10-26T16:51:00Z"/>
                <w:rFonts w:eastAsia="MS Mincho"/>
                <w:lang w:val="it-IT" w:eastAsia="ja-JP"/>
              </w:rPr>
            </w:pPr>
            <w:ins w:id="55" w:author="Karim Morsy" w:date="2023-10-26T16:51:00Z">
              <w:r w:rsidRPr="00EF68BE">
                <w:rPr>
                  <w:lang w:val="it-IT"/>
                </w:rPr>
                <w:t xml:space="preserve">0 0 </w:t>
              </w:r>
            </w:ins>
            <w:ins w:id="56" w:author="Karim Morsy" w:date="2023-10-26T16:52:00Z">
              <w:r>
                <w:rPr>
                  <w:lang w:val="it-IT"/>
                </w:rPr>
                <w:t>1</w:t>
              </w:r>
            </w:ins>
            <w:ins w:id="57" w:author="Karim Morsy" w:date="2023-10-26T16:51:00Z">
              <w:r w:rsidRPr="00EF68BE">
                <w:rPr>
                  <w:lang w:val="it-IT"/>
                </w:rPr>
                <w:t xml:space="preserve"> </w:t>
              </w:r>
              <w:r>
                <w:rPr>
                  <w:lang w:val="it-IT"/>
                </w:rPr>
                <w:t>0</w:t>
              </w:r>
              <w:r w:rsidRPr="00EF68BE">
                <w:rPr>
                  <w:lang w:val="it-IT"/>
                </w:rPr>
                <w:t xml:space="preserve"> </w:t>
              </w:r>
              <w:r w:rsidRPr="00EF68BE">
                <w:rPr>
                  <w:lang w:val="it-IT" w:eastAsia="ja-JP"/>
                </w:rPr>
                <w:t xml:space="preserve">0 </w:t>
              </w:r>
              <w:r w:rsidRPr="00EF68BE">
                <w:rPr>
                  <w:lang w:val="it-IT"/>
                </w:rPr>
                <w:t xml:space="preserve">1 </w:t>
              </w:r>
              <w:r>
                <w:rPr>
                  <w:lang w:val="it-IT"/>
                </w:rPr>
                <w:t>1</w:t>
              </w:r>
              <w:r w:rsidRPr="00EF68BE">
                <w:rPr>
                  <w:lang w:val="it-IT"/>
                </w:rPr>
                <w:t xml:space="preserve"> </w:t>
              </w:r>
              <w:r>
                <w:rPr>
                  <w:lang w:val="it-IT"/>
                </w:rPr>
                <w:t>1</w:t>
              </w:r>
            </w:ins>
          </w:p>
          <w:p w14:paraId="61CB458F" w14:textId="293ED69E" w:rsidR="00DD64A2" w:rsidRPr="00EF68BE" w:rsidDel="00DD64A2" w:rsidRDefault="00DD64A2" w:rsidP="00FC15D4">
            <w:pPr>
              <w:pStyle w:val="TAL"/>
              <w:rPr>
                <w:del w:id="58" w:author="Karim Morsy" w:date="2023-10-26T16:51:00Z"/>
                <w:rFonts w:eastAsia="MS Mincho"/>
                <w:lang w:val="it-IT" w:eastAsia="ja-JP"/>
              </w:rPr>
            </w:pPr>
            <w:del w:id="59" w:author="Karim Morsy" w:date="2023-10-26T16:51:00Z">
              <w:r w:rsidRPr="00EF68BE" w:rsidDel="00DD64A2">
                <w:rPr>
                  <w:lang w:val="it-IT"/>
                </w:rPr>
                <w:delText xml:space="preserve">0 0 0 1 </w:delText>
              </w:r>
              <w:r w:rsidRPr="00EF68BE" w:rsidDel="00DD64A2">
                <w:rPr>
                  <w:lang w:val="it-IT" w:eastAsia="ja-JP"/>
                </w:rPr>
                <w:delText xml:space="preserve">0 </w:delText>
              </w:r>
              <w:r w:rsidRPr="00EF68BE" w:rsidDel="00DD64A2">
                <w:rPr>
                  <w:lang w:val="it-IT"/>
                </w:rPr>
                <w:delText>1 0 0</w:delText>
              </w:r>
            </w:del>
          </w:p>
          <w:p w14:paraId="4E387782" w14:textId="2F9067A1" w:rsidR="00DD64A2" w:rsidRPr="00EF68BE" w:rsidDel="00233034" w:rsidRDefault="00DD64A2" w:rsidP="00FC15D4">
            <w:pPr>
              <w:pStyle w:val="TAL"/>
              <w:rPr>
                <w:del w:id="60" w:author="Karim Morsy" w:date="2023-10-26T16:57:00Z"/>
                <w:lang w:val="it-IT"/>
              </w:rPr>
            </w:pPr>
            <w:del w:id="61" w:author="Karim Morsy" w:date="2023-10-26T16:57:00Z">
              <w:r w:rsidRPr="00EF68BE" w:rsidDel="00233034">
                <w:rPr>
                  <w:lang w:val="it-IT"/>
                </w:rPr>
                <w:delText xml:space="preserve">0 0 0 1 </w:delText>
              </w:r>
              <w:r w:rsidRPr="00EF68BE" w:rsidDel="00233034">
                <w:rPr>
                  <w:lang w:val="it-IT" w:eastAsia="ja-JP"/>
                </w:rPr>
                <w:delText xml:space="preserve">0 </w:delText>
              </w:r>
              <w:r w:rsidRPr="00EF68BE" w:rsidDel="00233034">
                <w:rPr>
                  <w:lang w:val="it-IT"/>
                </w:rPr>
                <w:delText>1 0 1</w:delText>
              </w:r>
              <w:r w:rsidRPr="00EF68BE" w:rsidDel="00233034">
                <w:rPr>
                  <w:lang w:val="it-IT"/>
                </w:rPr>
                <w:tab/>
                <w:delText>PQI 21</w:delText>
              </w:r>
            </w:del>
          </w:p>
          <w:p w14:paraId="674D9A07" w14:textId="194213BC" w:rsidR="00DD64A2" w:rsidRPr="00EF68BE" w:rsidDel="00233034" w:rsidRDefault="00DD64A2" w:rsidP="00FC15D4">
            <w:pPr>
              <w:pStyle w:val="TAL"/>
              <w:rPr>
                <w:del w:id="62" w:author="Karim Morsy" w:date="2023-10-26T16:57:00Z"/>
                <w:lang w:eastAsia="ja-JP"/>
              </w:rPr>
            </w:pPr>
            <w:del w:id="63" w:author="Karim Morsy" w:date="2023-10-26T16:57:00Z">
              <w:r w:rsidRPr="00EF68BE" w:rsidDel="00233034">
                <w:rPr>
                  <w:lang w:val="it-IT"/>
                </w:rPr>
                <w:delText xml:space="preserve">0 0 0 1 </w:delText>
              </w:r>
              <w:r w:rsidRPr="00EF68BE" w:rsidDel="00233034">
                <w:rPr>
                  <w:lang w:val="it-IT" w:eastAsia="ja-JP"/>
                </w:rPr>
                <w:delText xml:space="preserve">0 </w:delText>
              </w:r>
              <w:r w:rsidRPr="00EF68BE" w:rsidDel="00233034">
                <w:rPr>
                  <w:lang w:val="it-IT"/>
                </w:rPr>
                <w:delText>1 1 0</w:delText>
              </w:r>
              <w:r w:rsidRPr="00EF68BE" w:rsidDel="00233034">
                <w:rPr>
                  <w:lang w:val="it-IT"/>
                </w:rPr>
                <w:tab/>
                <w:delText>PQI 22</w:delText>
              </w:r>
            </w:del>
          </w:p>
          <w:p w14:paraId="271AFCA6" w14:textId="7EDBDA84" w:rsidR="00DD64A2" w:rsidRPr="00EF68BE" w:rsidDel="00233034" w:rsidRDefault="00DD64A2" w:rsidP="00FC15D4">
            <w:pPr>
              <w:pStyle w:val="TAL"/>
              <w:rPr>
                <w:del w:id="64" w:author="Karim Morsy" w:date="2023-10-26T16:57:00Z"/>
                <w:lang w:eastAsia="ja-JP"/>
              </w:rPr>
            </w:pPr>
            <w:del w:id="65" w:author="Karim Morsy" w:date="2023-10-26T16:57:00Z">
              <w:r w:rsidRPr="00EF68BE" w:rsidDel="00233034">
                <w:rPr>
                  <w:lang w:val="it-IT"/>
                </w:rPr>
                <w:delText xml:space="preserve">0 0 0 1 </w:delText>
              </w:r>
              <w:r w:rsidRPr="00EF68BE" w:rsidDel="00233034">
                <w:rPr>
                  <w:lang w:val="it-IT" w:eastAsia="ja-JP"/>
                </w:rPr>
                <w:delText xml:space="preserve">0 </w:delText>
              </w:r>
              <w:r w:rsidRPr="00EF68BE" w:rsidDel="00233034">
                <w:rPr>
                  <w:lang w:val="it-IT"/>
                </w:rPr>
                <w:delText>1 1 1</w:delText>
              </w:r>
              <w:r w:rsidRPr="00EF68BE" w:rsidDel="00233034">
                <w:rPr>
                  <w:lang w:val="it-IT"/>
                </w:rPr>
                <w:tab/>
                <w:delText>PQI 23</w:delText>
              </w:r>
            </w:del>
          </w:p>
          <w:p w14:paraId="515B3AAE" w14:textId="6179AE51" w:rsidR="00DD64A2" w:rsidRPr="00EF68BE" w:rsidDel="00233034" w:rsidRDefault="00DD64A2" w:rsidP="00FC15D4">
            <w:pPr>
              <w:pStyle w:val="TAL"/>
              <w:rPr>
                <w:del w:id="66" w:author="Karim Morsy" w:date="2023-10-26T16:57:00Z"/>
                <w:lang w:val="it-IT"/>
              </w:rPr>
            </w:pPr>
            <w:del w:id="67" w:author="Karim Morsy" w:date="2023-10-26T16:57:00Z">
              <w:r w:rsidRPr="00EF68BE" w:rsidDel="00233034">
                <w:rPr>
                  <w:lang w:val="it-IT"/>
                </w:rPr>
                <w:delText xml:space="preserve">0 0 0 1 </w:delText>
              </w:r>
              <w:r w:rsidRPr="00EF68BE" w:rsidDel="00233034">
                <w:rPr>
                  <w:lang w:val="it-IT" w:eastAsia="ja-JP"/>
                </w:rPr>
                <w:delText xml:space="preserve">1 </w:delText>
              </w:r>
              <w:r w:rsidRPr="00EF68BE" w:rsidDel="00233034">
                <w:rPr>
                  <w:lang w:val="it-IT"/>
                </w:rPr>
                <w:delText>0 0 0</w:delText>
              </w:r>
            </w:del>
          </w:p>
          <w:p w14:paraId="33E6FEE7" w14:textId="5AFA4F61" w:rsidR="00DD64A2" w:rsidRPr="00EF68BE" w:rsidDel="00233034" w:rsidRDefault="00DD64A2" w:rsidP="00FC15D4">
            <w:pPr>
              <w:pStyle w:val="TAL"/>
              <w:rPr>
                <w:del w:id="68" w:author="Karim Morsy" w:date="2023-10-26T16:57:00Z"/>
                <w:rFonts w:eastAsia="MS Mincho"/>
                <w:lang w:eastAsia="ja-JP"/>
              </w:rPr>
            </w:pPr>
            <w:del w:id="69" w:author="Karim Morsy" w:date="2023-10-26T16:57:00Z">
              <w:r w:rsidRPr="00EF68BE" w:rsidDel="00233034">
                <w:rPr>
                  <w:lang w:eastAsia="ja-JP"/>
                </w:rPr>
                <w:tab/>
                <w:delText>to</w:delText>
              </w:r>
              <w:r w:rsidRPr="00EF68BE" w:rsidDel="00233034">
                <w:rPr>
                  <w:lang w:eastAsia="ja-JP"/>
                </w:rPr>
                <w:tab/>
              </w:r>
              <w:r w:rsidRPr="00EF68BE" w:rsidDel="00233034">
                <w:rPr>
                  <w:lang w:eastAsia="ja-JP"/>
                </w:rPr>
                <w:tab/>
                <w:delText>Spare</w:delText>
              </w:r>
            </w:del>
          </w:p>
          <w:p w14:paraId="3FCDA7A7" w14:textId="09D89E63" w:rsidR="00DD64A2" w:rsidRPr="00EF68BE" w:rsidDel="00233034" w:rsidRDefault="00DD64A2" w:rsidP="00FC15D4">
            <w:pPr>
              <w:pStyle w:val="TAL"/>
              <w:rPr>
                <w:del w:id="70" w:author="Karim Morsy" w:date="2023-10-26T16:57:00Z"/>
                <w:lang w:val="it-IT"/>
              </w:rPr>
            </w:pPr>
            <w:del w:id="71" w:author="Karim Morsy" w:date="2023-10-26T16:57:00Z">
              <w:r w:rsidRPr="00EF68BE" w:rsidDel="00233034">
                <w:rPr>
                  <w:lang w:val="it-IT"/>
                </w:rPr>
                <w:delText xml:space="preserve">0 0 1 1 </w:delText>
              </w:r>
              <w:r w:rsidRPr="00EF68BE" w:rsidDel="00233034">
                <w:rPr>
                  <w:lang w:val="it-IT" w:eastAsia="ja-JP"/>
                </w:rPr>
                <w:delText>0 1 1 0</w:delText>
              </w:r>
            </w:del>
          </w:p>
          <w:p w14:paraId="4C1386A1" w14:textId="7109E7A7" w:rsidR="00233034" w:rsidRPr="00EF68BE" w:rsidRDefault="00233034" w:rsidP="00233034">
            <w:pPr>
              <w:pStyle w:val="TAL"/>
              <w:rPr>
                <w:ins w:id="72" w:author="Karim Morsy" w:date="2023-10-26T17:01:00Z"/>
                <w:lang w:val="it-IT" w:eastAsia="ja-JP"/>
              </w:rPr>
            </w:pPr>
            <w:ins w:id="73" w:author="Karim Morsy" w:date="2023-10-26T17:01:00Z">
              <w:r w:rsidRPr="00EF68BE">
                <w:rPr>
                  <w:lang w:val="it-IT"/>
                </w:rPr>
                <w:t xml:space="preserve">0 0 1 </w:t>
              </w:r>
            </w:ins>
            <w:ins w:id="74" w:author="Karim Morsy" w:date="2023-10-26T17:02:00Z">
              <w:r>
                <w:rPr>
                  <w:lang w:val="it-IT"/>
                </w:rPr>
                <w:t>0</w:t>
              </w:r>
            </w:ins>
            <w:ins w:id="75" w:author="Karim Morsy" w:date="2023-10-26T17:01:00Z">
              <w:r w:rsidRPr="00EF68BE">
                <w:rPr>
                  <w:lang w:val="it-IT"/>
                </w:rPr>
                <w:t xml:space="preserve"> </w:t>
              </w:r>
            </w:ins>
            <w:ins w:id="76" w:author="Karim Morsy" w:date="2023-10-26T17:02:00Z">
              <w:r>
                <w:rPr>
                  <w:lang w:val="it-IT" w:eastAsia="ja-JP"/>
                </w:rPr>
                <w:t>1</w:t>
              </w:r>
            </w:ins>
            <w:ins w:id="77" w:author="Karim Morsy" w:date="2023-10-26T17:01:00Z">
              <w:r w:rsidRPr="00EF68BE">
                <w:rPr>
                  <w:lang w:val="it-IT" w:eastAsia="ja-JP"/>
                </w:rPr>
                <w:t xml:space="preserve"> </w:t>
              </w:r>
            </w:ins>
            <w:ins w:id="78" w:author="Karim Morsy" w:date="2023-10-26T17:02:00Z">
              <w:r>
                <w:rPr>
                  <w:lang w:val="it-IT" w:eastAsia="ja-JP"/>
                </w:rPr>
                <w:t>0</w:t>
              </w:r>
            </w:ins>
            <w:ins w:id="79" w:author="Karim Morsy" w:date="2023-10-26T17:01:00Z">
              <w:r w:rsidRPr="00EF68BE">
                <w:rPr>
                  <w:lang w:val="it-IT" w:eastAsia="ja-JP"/>
                </w:rPr>
                <w:t xml:space="preserve"> </w:t>
              </w:r>
            </w:ins>
            <w:ins w:id="80" w:author="Karim Morsy" w:date="2023-10-26T17:02:00Z">
              <w:r>
                <w:rPr>
                  <w:lang w:val="it-IT" w:eastAsia="ja-JP"/>
                </w:rPr>
                <w:t>0</w:t>
              </w:r>
            </w:ins>
            <w:ins w:id="81" w:author="Karim Morsy" w:date="2023-10-26T17:01:00Z">
              <w:r w:rsidRPr="00EF68BE">
                <w:rPr>
                  <w:lang w:val="it-IT" w:eastAsia="ja-JP"/>
                </w:rPr>
                <w:t xml:space="preserve"> </w:t>
              </w:r>
            </w:ins>
            <w:ins w:id="82" w:author="Karim Morsy" w:date="2023-10-26T17:02:00Z">
              <w:r>
                <w:rPr>
                  <w:lang w:val="it-IT" w:eastAsia="ja-JP"/>
                </w:rPr>
                <w:t>0</w:t>
              </w:r>
            </w:ins>
            <w:ins w:id="83" w:author="Karim Morsy" w:date="2023-10-26T17:01:00Z">
              <w:r w:rsidRPr="00EF68BE">
                <w:rPr>
                  <w:lang w:val="it-IT" w:eastAsia="ja-JP"/>
                </w:rPr>
                <w:tab/>
                <w:t xml:space="preserve">PQI </w:t>
              </w:r>
              <w:r>
                <w:rPr>
                  <w:lang w:val="it-IT" w:eastAsia="ja-JP"/>
                </w:rPr>
                <w:t>40</w:t>
              </w:r>
            </w:ins>
          </w:p>
          <w:p w14:paraId="24209C44" w14:textId="092DDE39" w:rsidR="00233034" w:rsidRPr="00EF68BE" w:rsidRDefault="00233034" w:rsidP="00233034">
            <w:pPr>
              <w:pStyle w:val="TAL"/>
              <w:rPr>
                <w:ins w:id="84" w:author="Karim Morsy" w:date="2023-10-26T17:01:00Z"/>
                <w:lang w:val="it-IT" w:eastAsia="ja-JP"/>
              </w:rPr>
            </w:pPr>
            <w:ins w:id="85" w:author="Karim Morsy" w:date="2023-10-26T17:02:00Z">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1</w:t>
              </w:r>
            </w:ins>
            <w:ins w:id="86" w:author="Karim Morsy" w:date="2023-10-26T17:01:00Z">
              <w:r w:rsidRPr="00EF68BE">
                <w:rPr>
                  <w:lang w:val="it-IT" w:eastAsia="ja-JP"/>
                </w:rPr>
                <w:tab/>
                <w:t xml:space="preserve">PQI </w:t>
              </w:r>
              <w:r>
                <w:rPr>
                  <w:lang w:val="it-IT" w:eastAsia="ja-JP"/>
                </w:rPr>
                <w:t>41</w:t>
              </w:r>
            </w:ins>
          </w:p>
          <w:p w14:paraId="1217A503" w14:textId="7A8E900D" w:rsidR="00233034" w:rsidRPr="00EF68BE" w:rsidRDefault="00233034" w:rsidP="00233034">
            <w:pPr>
              <w:pStyle w:val="TAL"/>
              <w:rPr>
                <w:ins w:id="87" w:author="Karim Morsy" w:date="2023-10-26T17:01:00Z"/>
                <w:lang w:val="it-IT" w:eastAsia="ja-JP"/>
              </w:rPr>
            </w:pPr>
            <w:ins w:id="88" w:author="Karim Morsy" w:date="2023-10-26T17:03:00Z">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0</w:t>
              </w:r>
            </w:ins>
            <w:ins w:id="89" w:author="Karim Morsy" w:date="2023-10-26T17:01:00Z">
              <w:r w:rsidRPr="00EF68BE">
                <w:rPr>
                  <w:lang w:val="it-IT" w:eastAsia="ja-JP"/>
                </w:rPr>
                <w:tab/>
                <w:t xml:space="preserve">PQI </w:t>
              </w:r>
              <w:r>
                <w:rPr>
                  <w:lang w:val="it-IT" w:eastAsia="ja-JP"/>
                </w:rPr>
                <w:t>42</w:t>
              </w:r>
            </w:ins>
          </w:p>
          <w:p w14:paraId="3022226E" w14:textId="5C716C0A" w:rsidR="00233034" w:rsidRPr="00EF68BE" w:rsidRDefault="00233034" w:rsidP="00233034">
            <w:pPr>
              <w:pStyle w:val="TAL"/>
              <w:rPr>
                <w:ins w:id="90" w:author="Karim Morsy" w:date="2023-10-26T17:01:00Z"/>
                <w:lang w:val="it-IT"/>
              </w:rPr>
            </w:pPr>
            <w:ins w:id="91" w:author="Karim Morsy" w:date="2023-10-26T17:03:00Z">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1</w:t>
              </w:r>
            </w:ins>
            <w:ins w:id="92" w:author="Karim Morsy" w:date="2023-10-26T17:01:00Z">
              <w:r w:rsidRPr="00EF68BE">
                <w:rPr>
                  <w:lang w:val="it-IT" w:eastAsia="ja-JP"/>
                </w:rPr>
                <w:tab/>
                <w:t xml:space="preserve">PQI </w:t>
              </w:r>
              <w:r>
                <w:rPr>
                  <w:lang w:val="it-IT" w:eastAsia="ja-JP"/>
                </w:rPr>
                <w:t>43</w:t>
              </w:r>
            </w:ins>
          </w:p>
          <w:p w14:paraId="288FB499" w14:textId="72328595" w:rsidR="00233034" w:rsidRPr="00EF68BE" w:rsidRDefault="00233034" w:rsidP="00233034">
            <w:pPr>
              <w:pStyle w:val="TAL"/>
              <w:rPr>
                <w:ins w:id="93" w:author="Karim Morsy" w:date="2023-10-26T17:01:00Z"/>
                <w:lang w:val="it-IT" w:eastAsia="ja-JP"/>
              </w:rPr>
            </w:pPr>
            <w:ins w:id="94" w:author="Karim Morsy" w:date="2023-10-26T17:03:00Z">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ins>
            <w:ins w:id="95" w:author="Karim Morsy" w:date="2023-10-26T17:01:00Z">
              <w:r w:rsidRPr="00EF68BE">
                <w:rPr>
                  <w:lang w:val="it-IT" w:eastAsia="ja-JP"/>
                </w:rPr>
                <w:tab/>
                <w:t xml:space="preserve">PQI </w:t>
              </w:r>
            </w:ins>
            <w:ins w:id="96" w:author="Karim Morsy" w:date="2023-10-26T17:02:00Z">
              <w:r>
                <w:rPr>
                  <w:lang w:val="it-IT" w:eastAsia="ja-JP"/>
                </w:rPr>
                <w:t>44</w:t>
              </w:r>
            </w:ins>
          </w:p>
          <w:p w14:paraId="4FA5934D" w14:textId="50144930" w:rsidR="00DD64A2" w:rsidRPr="00EF68BE" w:rsidDel="00233034" w:rsidRDefault="00DD64A2" w:rsidP="00FC15D4">
            <w:pPr>
              <w:pStyle w:val="TAL"/>
              <w:rPr>
                <w:del w:id="97" w:author="Karim Morsy" w:date="2023-10-26T17:01:00Z"/>
                <w:lang w:val="it-IT" w:eastAsia="ja-JP"/>
              </w:rPr>
            </w:pPr>
            <w:del w:id="98" w:author="Karim Morsy" w:date="2023-10-26T17:01:00Z">
              <w:r w:rsidRPr="00EF68BE" w:rsidDel="00233034">
                <w:rPr>
                  <w:lang w:val="it-IT"/>
                </w:rPr>
                <w:delText xml:space="preserve">0 0 1 1 </w:delText>
              </w:r>
              <w:r w:rsidRPr="00EF68BE" w:rsidDel="00233034">
                <w:rPr>
                  <w:lang w:val="it-IT" w:eastAsia="ja-JP"/>
                </w:rPr>
                <w:delText>0 1 1 1</w:delText>
              </w:r>
              <w:r w:rsidRPr="00EF68BE" w:rsidDel="00233034">
                <w:rPr>
                  <w:lang w:val="it-IT" w:eastAsia="ja-JP"/>
                </w:rPr>
                <w:tab/>
                <w:delText>PQI 55</w:delText>
              </w:r>
            </w:del>
          </w:p>
          <w:p w14:paraId="1E10BE73" w14:textId="43437C15" w:rsidR="00DD64A2" w:rsidRPr="00EF68BE" w:rsidDel="00233034" w:rsidRDefault="00DD64A2" w:rsidP="00FC15D4">
            <w:pPr>
              <w:pStyle w:val="TAL"/>
              <w:rPr>
                <w:del w:id="99" w:author="Karim Morsy" w:date="2023-10-26T17:01:00Z"/>
                <w:lang w:val="it-IT" w:eastAsia="ja-JP"/>
              </w:rPr>
            </w:pPr>
            <w:del w:id="100" w:author="Karim Morsy" w:date="2023-10-26T17:01:00Z">
              <w:r w:rsidRPr="00EF68BE" w:rsidDel="00233034">
                <w:rPr>
                  <w:lang w:val="it-IT"/>
                </w:rPr>
                <w:delText xml:space="preserve">0 0 1 1 </w:delText>
              </w:r>
              <w:r w:rsidRPr="00EF68BE" w:rsidDel="00233034">
                <w:rPr>
                  <w:lang w:val="it-IT" w:eastAsia="ja-JP"/>
                </w:rPr>
                <w:delText>1 0 0 0</w:delText>
              </w:r>
              <w:r w:rsidRPr="00EF68BE" w:rsidDel="00233034">
                <w:rPr>
                  <w:lang w:val="it-IT" w:eastAsia="ja-JP"/>
                </w:rPr>
                <w:tab/>
                <w:delText>PQI 56</w:delText>
              </w:r>
            </w:del>
          </w:p>
          <w:p w14:paraId="03671494" w14:textId="630E9089" w:rsidR="00DD64A2" w:rsidRPr="00EF68BE" w:rsidDel="00233034" w:rsidRDefault="00DD64A2" w:rsidP="00FC15D4">
            <w:pPr>
              <w:pStyle w:val="TAL"/>
              <w:rPr>
                <w:del w:id="101" w:author="Karim Morsy" w:date="2023-10-26T17:01:00Z"/>
                <w:lang w:val="it-IT" w:eastAsia="ja-JP"/>
              </w:rPr>
            </w:pPr>
            <w:del w:id="102" w:author="Karim Morsy" w:date="2023-10-26T17:01:00Z">
              <w:r w:rsidRPr="00EF68BE" w:rsidDel="00233034">
                <w:rPr>
                  <w:lang w:val="it-IT"/>
                </w:rPr>
                <w:delText xml:space="preserve">0 0 1 1 </w:delText>
              </w:r>
              <w:r w:rsidRPr="00EF68BE" w:rsidDel="00233034">
                <w:rPr>
                  <w:lang w:val="it-IT" w:eastAsia="ja-JP"/>
                </w:rPr>
                <w:delText>1 0 0 1</w:delText>
              </w:r>
              <w:r w:rsidRPr="00EF68BE" w:rsidDel="00233034">
                <w:rPr>
                  <w:lang w:val="it-IT" w:eastAsia="ja-JP"/>
                </w:rPr>
                <w:tab/>
                <w:delText>PQI 57</w:delText>
              </w:r>
            </w:del>
          </w:p>
          <w:p w14:paraId="248D1A3B" w14:textId="5A5160B7" w:rsidR="00DD64A2" w:rsidRPr="00EF68BE" w:rsidDel="00233034" w:rsidRDefault="00DD64A2" w:rsidP="00FC15D4">
            <w:pPr>
              <w:pStyle w:val="TAL"/>
              <w:rPr>
                <w:del w:id="103" w:author="Karim Morsy" w:date="2023-10-26T17:01:00Z"/>
                <w:lang w:val="it-IT"/>
              </w:rPr>
            </w:pPr>
            <w:del w:id="104" w:author="Karim Morsy" w:date="2023-10-26T17:01:00Z">
              <w:r w:rsidRPr="00EF68BE" w:rsidDel="00233034">
                <w:rPr>
                  <w:lang w:val="it-IT"/>
                </w:rPr>
                <w:delText xml:space="preserve">0 0 1 1 </w:delText>
              </w:r>
              <w:r w:rsidRPr="00EF68BE" w:rsidDel="00233034">
                <w:rPr>
                  <w:lang w:val="it-IT" w:eastAsia="ja-JP"/>
                </w:rPr>
                <w:delText>1 0 1 0</w:delText>
              </w:r>
              <w:r w:rsidRPr="00EF68BE" w:rsidDel="00233034">
                <w:rPr>
                  <w:lang w:val="it-IT" w:eastAsia="ja-JP"/>
                </w:rPr>
                <w:tab/>
                <w:delText>PQI 58</w:delText>
              </w:r>
            </w:del>
          </w:p>
          <w:p w14:paraId="54340035" w14:textId="6592CEC7" w:rsidR="00DD64A2" w:rsidRPr="00EF68BE" w:rsidDel="00233034" w:rsidRDefault="00DD64A2" w:rsidP="00FC15D4">
            <w:pPr>
              <w:pStyle w:val="TAL"/>
              <w:rPr>
                <w:del w:id="105" w:author="Karim Morsy" w:date="2023-10-26T17:01:00Z"/>
                <w:lang w:val="it-IT" w:eastAsia="ja-JP"/>
              </w:rPr>
            </w:pPr>
            <w:del w:id="106" w:author="Karim Morsy" w:date="2023-10-26T17:01:00Z">
              <w:r w:rsidRPr="00EF68BE" w:rsidDel="00233034">
                <w:rPr>
                  <w:lang w:val="it-IT"/>
                </w:rPr>
                <w:delText xml:space="preserve">0 0 1 1 </w:delText>
              </w:r>
              <w:r w:rsidRPr="00EF68BE" w:rsidDel="00233034">
                <w:rPr>
                  <w:lang w:val="it-IT" w:eastAsia="ja-JP"/>
                </w:rPr>
                <w:delText>1 0 1 1</w:delText>
              </w:r>
              <w:r w:rsidRPr="00EF68BE" w:rsidDel="00233034">
                <w:rPr>
                  <w:lang w:val="it-IT" w:eastAsia="ja-JP"/>
                </w:rPr>
                <w:tab/>
                <w:delText>PQI 59</w:delText>
              </w:r>
            </w:del>
          </w:p>
          <w:p w14:paraId="1EA891B6" w14:textId="58BD4EFE" w:rsidR="00233034" w:rsidRPr="00EF68BE" w:rsidRDefault="00233034" w:rsidP="00233034">
            <w:pPr>
              <w:pStyle w:val="TAL"/>
              <w:rPr>
                <w:ins w:id="107" w:author="Karim Morsy" w:date="2023-10-26T17:04:00Z"/>
                <w:lang w:val="it-IT" w:eastAsia="ja-JP"/>
              </w:rPr>
            </w:pPr>
            <w:ins w:id="108" w:author="Karim Morsy" w:date="2023-10-26T17:04:00Z">
              <w:r w:rsidRPr="00EF68BE">
                <w:rPr>
                  <w:lang w:val="it-IT"/>
                </w:rPr>
                <w:t xml:space="preserve">0 0 1 </w:t>
              </w:r>
            </w:ins>
            <w:ins w:id="109" w:author="Karim Morsy" w:date="2023-10-26T17:05:00Z">
              <w:r>
                <w:rPr>
                  <w:lang w:val="it-IT"/>
                </w:rPr>
                <w:t>0</w:t>
              </w:r>
            </w:ins>
            <w:ins w:id="110" w:author="Karim Morsy" w:date="2023-10-26T17:04:00Z">
              <w:r w:rsidRPr="00EF68BE">
                <w:rPr>
                  <w:lang w:val="it-IT"/>
                </w:rPr>
                <w:t xml:space="preserve"> </w:t>
              </w:r>
              <w:r w:rsidRPr="00EF68BE">
                <w:rPr>
                  <w:lang w:val="it-IT" w:eastAsia="ja-JP"/>
                </w:rPr>
                <w:t xml:space="preserve">1 1 0 </w:t>
              </w:r>
              <w:r>
                <w:rPr>
                  <w:lang w:val="it-IT" w:eastAsia="ja-JP"/>
                </w:rPr>
                <w:t>1</w:t>
              </w:r>
            </w:ins>
          </w:p>
          <w:p w14:paraId="69F8C2A0" w14:textId="7DEA4010" w:rsidR="00DD64A2" w:rsidRPr="00EF68BE" w:rsidDel="00233034" w:rsidRDefault="00DD64A2" w:rsidP="00FC15D4">
            <w:pPr>
              <w:pStyle w:val="TAL"/>
              <w:rPr>
                <w:del w:id="111" w:author="Karim Morsy" w:date="2023-10-26T17:04:00Z"/>
                <w:lang w:val="it-IT" w:eastAsia="ja-JP"/>
              </w:rPr>
            </w:pPr>
            <w:del w:id="112" w:author="Karim Morsy" w:date="2023-10-26T17:04:00Z">
              <w:r w:rsidRPr="00EF68BE" w:rsidDel="00233034">
                <w:rPr>
                  <w:lang w:val="it-IT"/>
                </w:rPr>
                <w:delText xml:space="preserve">0 0 1 1 </w:delText>
              </w:r>
              <w:r w:rsidRPr="00EF68BE" w:rsidDel="00233034">
                <w:rPr>
                  <w:lang w:val="it-IT" w:eastAsia="ja-JP"/>
                </w:rPr>
                <w:delText>1 1 0 0</w:delText>
              </w:r>
            </w:del>
          </w:p>
          <w:p w14:paraId="074F5802" w14:textId="77777777" w:rsidR="00DD64A2" w:rsidRPr="00EF68BE" w:rsidRDefault="00DD64A2" w:rsidP="00FC15D4">
            <w:pPr>
              <w:pStyle w:val="TAL"/>
              <w:rPr>
                <w:lang w:eastAsia="ja-JP"/>
              </w:rPr>
            </w:pPr>
            <w:r w:rsidRPr="00EF68BE">
              <w:rPr>
                <w:lang w:val="it-IT" w:eastAsia="ja-JP"/>
              </w:rPr>
              <w:tab/>
            </w:r>
            <w:r w:rsidRPr="00EF68BE">
              <w:rPr>
                <w:lang w:eastAsia="ja-JP"/>
              </w:rPr>
              <w:t>to</w:t>
            </w:r>
            <w:r w:rsidRPr="00EF68BE">
              <w:rPr>
                <w:lang w:eastAsia="ja-JP"/>
              </w:rPr>
              <w:tab/>
            </w:r>
            <w:r w:rsidRPr="00EF68BE">
              <w:rPr>
                <w:lang w:eastAsia="ja-JP"/>
              </w:rPr>
              <w:tab/>
              <w:t>Spare</w:t>
            </w:r>
          </w:p>
          <w:p w14:paraId="09D9A7A5" w14:textId="392A3921" w:rsidR="009E6B95" w:rsidRPr="00EF68BE" w:rsidRDefault="009E6B95" w:rsidP="009E6B95">
            <w:pPr>
              <w:pStyle w:val="TAL"/>
              <w:rPr>
                <w:ins w:id="113" w:author="Karim Morsy" w:date="2023-10-26T17:07:00Z"/>
                <w:lang w:val="it-IT" w:eastAsia="ja-JP"/>
              </w:rPr>
            </w:pPr>
            <w:ins w:id="114" w:author="Karim Morsy" w:date="2023-10-26T17:07:00Z">
              <w:r w:rsidRPr="00EF68BE">
                <w:rPr>
                  <w:lang w:val="it-IT"/>
                </w:rPr>
                <w:t xml:space="preserve">0 </w:t>
              </w:r>
            </w:ins>
            <w:ins w:id="115" w:author="Karim Morsy" w:date="2023-10-26T17:08:00Z">
              <w:r>
                <w:rPr>
                  <w:lang w:val="it-IT"/>
                </w:rPr>
                <w:t>0</w:t>
              </w:r>
            </w:ins>
            <w:ins w:id="116" w:author="Karim Morsy" w:date="2023-10-26T17:07:00Z">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0</w:t>
              </w:r>
              <w:r w:rsidRPr="00EF68BE">
                <w:rPr>
                  <w:lang w:val="it-IT" w:eastAsia="ja-JP"/>
                </w:rPr>
                <w:t xml:space="preserve"> 1</w:t>
              </w:r>
            </w:ins>
          </w:p>
          <w:p w14:paraId="09EFFD14" w14:textId="1E930954" w:rsidR="00DD64A2" w:rsidRPr="00EF68BE" w:rsidDel="009E6B95" w:rsidRDefault="00DD64A2" w:rsidP="00FC15D4">
            <w:pPr>
              <w:pStyle w:val="TAL"/>
              <w:rPr>
                <w:del w:id="117" w:author="Karim Morsy" w:date="2023-10-26T17:07:00Z"/>
                <w:lang w:val="it-IT" w:eastAsia="ja-JP"/>
              </w:rPr>
            </w:pPr>
            <w:del w:id="118" w:author="Karim Morsy" w:date="2023-10-26T17:07:00Z">
              <w:r w:rsidRPr="00EF68BE" w:rsidDel="009E6B95">
                <w:rPr>
                  <w:lang w:val="it-IT"/>
                </w:rPr>
                <w:delText xml:space="preserve">0 1 0 1 </w:delText>
              </w:r>
              <w:r w:rsidRPr="00EF68BE" w:rsidDel="009E6B95">
                <w:rPr>
                  <w:lang w:val="en-US" w:eastAsia="ja-JP"/>
                </w:rPr>
                <w:delText>1 0 0</w:delText>
              </w:r>
              <w:r w:rsidRPr="00EF68BE" w:rsidDel="009E6B95">
                <w:rPr>
                  <w:lang w:val="it-IT" w:eastAsia="ja-JP"/>
                </w:rPr>
                <w:delText xml:space="preserve"> 1</w:delText>
              </w:r>
            </w:del>
          </w:p>
          <w:p w14:paraId="3DC14D17" w14:textId="6E23ECC1" w:rsidR="00AC2E8B" w:rsidRPr="00EF68BE" w:rsidRDefault="00AC2E8B" w:rsidP="00AC2E8B">
            <w:pPr>
              <w:pStyle w:val="TAL"/>
              <w:rPr>
                <w:ins w:id="119" w:author="Karim Morsy" w:date="2023-10-26T17:09:00Z"/>
                <w:lang w:val="it-IT" w:eastAsia="ja-JP"/>
              </w:rPr>
            </w:pPr>
            <w:ins w:id="120" w:author="Karim Morsy" w:date="2023-10-26T17:09:00Z">
              <w:r w:rsidRPr="00EF68BE">
                <w:rPr>
                  <w:lang w:val="it-IT"/>
                </w:rPr>
                <w:t xml:space="preserve">0 </w:t>
              </w:r>
            </w:ins>
            <w:ins w:id="121" w:author="Karim Morsy" w:date="2023-10-26T17:10:00Z">
              <w:r>
                <w:rPr>
                  <w:lang w:val="it-IT"/>
                </w:rPr>
                <w:t>0</w:t>
              </w:r>
            </w:ins>
            <w:ins w:id="122" w:author="Karim Morsy" w:date="2023-10-26T17:09:00Z">
              <w:r w:rsidRPr="00EF68BE">
                <w:rPr>
                  <w:lang w:val="it-IT"/>
                </w:rPr>
                <w:t xml:space="preserve"> </w:t>
              </w:r>
            </w:ins>
            <w:ins w:id="123" w:author="Karim Morsy" w:date="2023-10-26T17:10:00Z">
              <w:r>
                <w:rPr>
                  <w:lang w:val="it-IT"/>
                </w:rPr>
                <w:t>1</w:t>
              </w:r>
            </w:ins>
            <w:ins w:id="124" w:author="Karim Morsy" w:date="2023-10-26T17:09:00Z">
              <w:r w:rsidRPr="00EF68BE">
                <w:rPr>
                  <w:lang w:val="it-IT"/>
                </w:rPr>
                <w:t xml:space="preserve"> 1 </w:t>
              </w:r>
              <w:r w:rsidRPr="00EF68BE">
                <w:rPr>
                  <w:lang w:val="en-US" w:eastAsia="ja-JP"/>
                </w:rPr>
                <w:t xml:space="preserve">1 </w:t>
              </w:r>
            </w:ins>
            <w:ins w:id="125" w:author="Karim Morsy" w:date="2023-10-26T17:10:00Z">
              <w:r>
                <w:rPr>
                  <w:lang w:val="en-US" w:eastAsia="ja-JP"/>
                </w:rPr>
                <w:t>1</w:t>
              </w:r>
            </w:ins>
            <w:ins w:id="126" w:author="Karim Morsy" w:date="2023-10-26T17:09:00Z">
              <w:r w:rsidRPr="00EF68BE">
                <w:rPr>
                  <w:lang w:val="en-US" w:eastAsia="ja-JP"/>
                </w:rPr>
                <w:t xml:space="preserve"> 1</w:t>
              </w:r>
              <w:r w:rsidRPr="00EF68BE">
                <w:rPr>
                  <w:lang w:val="it-IT" w:eastAsia="ja-JP"/>
                </w:rPr>
                <w:t xml:space="preserve"> 0</w:t>
              </w:r>
              <w:r w:rsidRPr="00EF68BE">
                <w:rPr>
                  <w:lang w:val="it-IT" w:eastAsia="ja-JP"/>
                </w:rPr>
                <w:tab/>
                <w:t xml:space="preserve">PQI </w:t>
              </w:r>
              <w:r>
                <w:rPr>
                  <w:lang w:val="it-IT" w:eastAsia="ja-JP"/>
                </w:rPr>
                <w:t>62</w:t>
              </w:r>
            </w:ins>
          </w:p>
          <w:p w14:paraId="3BB74C63" w14:textId="2828E5EA" w:rsidR="00AC2E8B" w:rsidRPr="00EF68BE" w:rsidRDefault="00AC2E8B" w:rsidP="00AC2E8B">
            <w:pPr>
              <w:pStyle w:val="TAL"/>
              <w:rPr>
                <w:ins w:id="127" w:author="Karim Morsy" w:date="2023-10-26T17:09:00Z"/>
                <w:lang w:val="it-IT" w:eastAsia="ja-JP"/>
              </w:rPr>
            </w:pPr>
            <w:ins w:id="128" w:author="Karim Morsy" w:date="2023-10-26T17:09:00Z">
              <w:r w:rsidRPr="00EF68BE">
                <w:rPr>
                  <w:lang w:val="it-IT"/>
                </w:rPr>
                <w:t xml:space="preserve">0 </w:t>
              </w:r>
            </w:ins>
            <w:ins w:id="129" w:author="Karim Morsy" w:date="2023-10-26T17:10:00Z">
              <w:r>
                <w:rPr>
                  <w:lang w:val="it-IT"/>
                </w:rPr>
                <w:t>0</w:t>
              </w:r>
            </w:ins>
            <w:ins w:id="130" w:author="Karim Morsy" w:date="2023-10-26T17:09:00Z">
              <w:r w:rsidRPr="00EF68BE">
                <w:rPr>
                  <w:lang w:val="it-IT"/>
                </w:rPr>
                <w:t xml:space="preserve"> </w:t>
              </w:r>
            </w:ins>
            <w:ins w:id="131" w:author="Karim Morsy" w:date="2023-10-26T17:10:00Z">
              <w:r>
                <w:rPr>
                  <w:lang w:val="it-IT"/>
                </w:rPr>
                <w:t>1</w:t>
              </w:r>
            </w:ins>
            <w:ins w:id="132" w:author="Karim Morsy" w:date="2023-10-26T17:09:00Z">
              <w:r w:rsidRPr="00EF68BE">
                <w:rPr>
                  <w:lang w:val="it-IT"/>
                </w:rPr>
                <w:t xml:space="preserve"> 1 </w:t>
              </w:r>
              <w:r w:rsidRPr="00EF68BE">
                <w:rPr>
                  <w:lang w:val="en-US" w:eastAsia="ja-JP"/>
                </w:rPr>
                <w:t xml:space="preserve">1 </w:t>
              </w:r>
            </w:ins>
            <w:ins w:id="133" w:author="Karim Morsy" w:date="2023-10-26T17:10:00Z">
              <w:r>
                <w:rPr>
                  <w:lang w:val="en-US" w:eastAsia="ja-JP"/>
                </w:rPr>
                <w:t>1</w:t>
              </w:r>
            </w:ins>
            <w:ins w:id="134" w:author="Karim Morsy" w:date="2023-10-26T17:09:00Z">
              <w:r w:rsidRPr="00EF68BE">
                <w:rPr>
                  <w:lang w:val="en-US" w:eastAsia="ja-JP"/>
                </w:rPr>
                <w:t xml:space="preserve"> 1</w:t>
              </w:r>
              <w:r w:rsidRPr="00EF68BE">
                <w:rPr>
                  <w:lang w:val="it-IT" w:eastAsia="ja-JP"/>
                </w:rPr>
                <w:t xml:space="preserve"> 1</w:t>
              </w:r>
              <w:r w:rsidRPr="00EF68BE">
                <w:rPr>
                  <w:lang w:val="it-IT" w:eastAsia="ja-JP"/>
                </w:rPr>
                <w:tab/>
                <w:t xml:space="preserve">PQI </w:t>
              </w:r>
              <w:r>
                <w:rPr>
                  <w:lang w:val="it-IT" w:eastAsia="ja-JP"/>
                </w:rPr>
                <w:t>63</w:t>
              </w:r>
            </w:ins>
          </w:p>
          <w:p w14:paraId="465811FC" w14:textId="4B8F8663" w:rsidR="00AC2E8B" w:rsidRPr="00EF68BE" w:rsidRDefault="00AC2E8B" w:rsidP="00AC2E8B">
            <w:pPr>
              <w:pStyle w:val="TAL"/>
              <w:rPr>
                <w:ins w:id="135" w:author="Karim Morsy" w:date="2023-10-26T17:09:00Z"/>
                <w:lang w:val="it-IT" w:eastAsia="ja-JP"/>
              </w:rPr>
            </w:pPr>
            <w:ins w:id="136" w:author="Karim Morsy" w:date="2023-10-26T17:09:00Z">
              <w:r w:rsidRPr="00EF68BE">
                <w:rPr>
                  <w:lang w:val="it-IT"/>
                </w:rPr>
                <w:t xml:space="preserve">0 1 0 </w:t>
              </w:r>
            </w:ins>
            <w:ins w:id="137" w:author="Karim Morsy" w:date="2023-10-26T17:11:00Z">
              <w:r>
                <w:rPr>
                  <w:lang w:val="it-IT"/>
                </w:rPr>
                <w:t>0</w:t>
              </w:r>
            </w:ins>
            <w:ins w:id="138" w:author="Karim Morsy" w:date="2023-10-26T17:09:00Z">
              <w:r w:rsidRPr="00EF68BE">
                <w:rPr>
                  <w:lang w:val="it-IT"/>
                </w:rPr>
                <w:t xml:space="preserve"> </w:t>
              </w:r>
            </w:ins>
            <w:ins w:id="139" w:author="Karim Morsy" w:date="2023-10-26T17:11:00Z">
              <w:r>
                <w:rPr>
                  <w:lang w:val="en-US" w:eastAsia="ja-JP"/>
                </w:rPr>
                <w:t>0</w:t>
              </w:r>
            </w:ins>
            <w:ins w:id="140" w:author="Karim Morsy" w:date="2023-10-26T17:09:00Z">
              <w:r w:rsidRPr="00EF68BE">
                <w:rPr>
                  <w:lang w:val="en-US" w:eastAsia="ja-JP"/>
                </w:rPr>
                <w:t xml:space="preserve"> 0 </w:t>
              </w:r>
            </w:ins>
            <w:ins w:id="141" w:author="Karim Morsy" w:date="2023-10-26T17:11:00Z">
              <w:r>
                <w:rPr>
                  <w:lang w:val="en-US" w:eastAsia="ja-JP"/>
                </w:rPr>
                <w:t>0</w:t>
              </w:r>
            </w:ins>
            <w:ins w:id="142" w:author="Karim Morsy" w:date="2023-10-26T17:09:00Z">
              <w:r w:rsidRPr="00EF68BE">
                <w:rPr>
                  <w:lang w:val="it-IT" w:eastAsia="ja-JP"/>
                </w:rPr>
                <w:t xml:space="preserve"> 0</w:t>
              </w:r>
              <w:r w:rsidRPr="00EF68BE">
                <w:rPr>
                  <w:lang w:val="it-IT" w:eastAsia="ja-JP"/>
                </w:rPr>
                <w:tab/>
                <w:t xml:space="preserve">PQI </w:t>
              </w:r>
              <w:r>
                <w:rPr>
                  <w:lang w:val="it-IT" w:eastAsia="ja-JP"/>
                </w:rPr>
                <w:t>64</w:t>
              </w:r>
            </w:ins>
          </w:p>
          <w:p w14:paraId="3BB6CB6F" w14:textId="73D671CB" w:rsidR="00AC2E8B" w:rsidRPr="00EF68BE" w:rsidRDefault="00AC2E8B" w:rsidP="00AC2E8B">
            <w:pPr>
              <w:pStyle w:val="TAL"/>
              <w:rPr>
                <w:ins w:id="143" w:author="Karim Morsy" w:date="2023-10-26T17:09:00Z"/>
                <w:lang w:val="it-IT" w:eastAsia="ja-JP"/>
              </w:rPr>
            </w:pPr>
            <w:ins w:id="144" w:author="Karim Morsy" w:date="2023-10-26T17:09:00Z">
              <w:r w:rsidRPr="00EF68BE">
                <w:rPr>
                  <w:lang w:val="it-IT"/>
                </w:rPr>
                <w:t xml:space="preserve">0 1 0 </w:t>
              </w:r>
            </w:ins>
            <w:ins w:id="145" w:author="Karim Morsy" w:date="2023-10-26T17:11:00Z">
              <w:r>
                <w:rPr>
                  <w:lang w:val="it-IT"/>
                </w:rPr>
                <w:t>0</w:t>
              </w:r>
            </w:ins>
            <w:ins w:id="146" w:author="Karim Morsy" w:date="2023-10-26T17:09:00Z">
              <w:r w:rsidRPr="00EF68BE">
                <w:rPr>
                  <w:lang w:val="it-IT"/>
                </w:rPr>
                <w:t xml:space="preserve"> </w:t>
              </w:r>
            </w:ins>
            <w:ins w:id="147" w:author="Karim Morsy" w:date="2023-10-26T17:11:00Z">
              <w:r>
                <w:rPr>
                  <w:lang w:val="en-US" w:eastAsia="ja-JP"/>
                </w:rPr>
                <w:t>0</w:t>
              </w:r>
            </w:ins>
            <w:ins w:id="148" w:author="Karim Morsy" w:date="2023-10-26T17:09:00Z">
              <w:r w:rsidRPr="00EF68BE">
                <w:rPr>
                  <w:lang w:val="en-US" w:eastAsia="ja-JP"/>
                </w:rPr>
                <w:t xml:space="preserve"> 0 </w:t>
              </w:r>
            </w:ins>
            <w:ins w:id="149" w:author="Karim Morsy" w:date="2023-10-26T17:11:00Z">
              <w:r>
                <w:rPr>
                  <w:lang w:val="en-US" w:eastAsia="ja-JP"/>
                </w:rPr>
                <w:t>0</w:t>
              </w:r>
            </w:ins>
            <w:ins w:id="150" w:author="Karim Morsy" w:date="2023-10-26T17:09:00Z">
              <w:r w:rsidRPr="00EF68BE">
                <w:rPr>
                  <w:lang w:val="it-IT" w:eastAsia="ja-JP"/>
                </w:rPr>
                <w:t xml:space="preserve"> 1</w:t>
              </w:r>
              <w:r w:rsidRPr="00EF68BE">
                <w:rPr>
                  <w:lang w:val="it-IT" w:eastAsia="ja-JP"/>
                </w:rPr>
                <w:tab/>
                <w:t xml:space="preserve">PQI </w:t>
              </w:r>
              <w:r>
                <w:rPr>
                  <w:lang w:val="it-IT" w:eastAsia="ja-JP"/>
                </w:rPr>
                <w:t>65</w:t>
              </w:r>
            </w:ins>
          </w:p>
          <w:p w14:paraId="56CC8C28" w14:textId="31F5CBAE" w:rsidR="00DD64A2" w:rsidRPr="00EF68BE" w:rsidDel="00AC2E8B" w:rsidRDefault="00DD64A2" w:rsidP="00FC15D4">
            <w:pPr>
              <w:pStyle w:val="TAL"/>
              <w:rPr>
                <w:del w:id="151" w:author="Karim Morsy" w:date="2023-10-26T17:09:00Z"/>
                <w:lang w:val="it-IT" w:eastAsia="ja-JP"/>
              </w:rPr>
            </w:pPr>
            <w:del w:id="152" w:author="Karim Morsy" w:date="2023-10-26T17:09:00Z">
              <w:r w:rsidRPr="00EF68BE" w:rsidDel="00AC2E8B">
                <w:rPr>
                  <w:lang w:val="it-IT"/>
                </w:rPr>
                <w:delText xml:space="preserve">0 1 0 1 </w:delText>
              </w:r>
              <w:r w:rsidRPr="00EF68BE" w:rsidDel="00AC2E8B">
                <w:rPr>
                  <w:lang w:val="en-US" w:eastAsia="ja-JP"/>
                </w:rPr>
                <w:delText>1 0 1</w:delText>
              </w:r>
              <w:r w:rsidRPr="00EF68BE" w:rsidDel="00AC2E8B">
                <w:rPr>
                  <w:lang w:val="it-IT" w:eastAsia="ja-JP"/>
                </w:rPr>
                <w:delText xml:space="preserve"> 0</w:delText>
              </w:r>
              <w:r w:rsidRPr="00EF68BE" w:rsidDel="00AC2E8B">
                <w:rPr>
                  <w:lang w:val="it-IT" w:eastAsia="ja-JP"/>
                </w:rPr>
                <w:tab/>
                <w:delText>PQI 90</w:delText>
              </w:r>
            </w:del>
          </w:p>
          <w:p w14:paraId="0029B499" w14:textId="6BB299C0" w:rsidR="00DD64A2" w:rsidRPr="00EF68BE" w:rsidDel="00AC2E8B" w:rsidRDefault="00DD64A2" w:rsidP="00FC15D4">
            <w:pPr>
              <w:pStyle w:val="TAL"/>
              <w:rPr>
                <w:del w:id="153" w:author="Karim Morsy" w:date="2023-10-26T17:09:00Z"/>
                <w:lang w:val="it-IT" w:eastAsia="ja-JP"/>
              </w:rPr>
            </w:pPr>
            <w:del w:id="154" w:author="Karim Morsy" w:date="2023-10-26T17:09:00Z">
              <w:r w:rsidRPr="00EF68BE" w:rsidDel="00AC2E8B">
                <w:rPr>
                  <w:lang w:val="it-IT"/>
                </w:rPr>
                <w:delText xml:space="preserve">0 1 0 1 </w:delText>
              </w:r>
              <w:r w:rsidRPr="00EF68BE" w:rsidDel="00AC2E8B">
                <w:rPr>
                  <w:lang w:val="en-US" w:eastAsia="ja-JP"/>
                </w:rPr>
                <w:delText>1 0 1</w:delText>
              </w:r>
              <w:r w:rsidRPr="00EF68BE" w:rsidDel="00AC2E8B">
                <w:rPr>
                  <w:lang w:val="it-IT" w:eastAsia="ja-JP"/>
                </w:rPr>
                <w:delText xml:space="preserve"> 1</w:delText>
              </w:r>
              <w:r w:rsidRPr="00EF68BE" w:rsidDel="00AC2E8B">
                <w:rPr>
                  <w:lang w:val="it-IT" w:eastAsia="ja-JP"/>
                </w:rPr>
                <w:tab/>
                <w:delText>PQI 91</w:delText>
              </w:r>
            </w:del>
          </w:p>
          <w:p w14:paraId="1467074B" w14:textId="087D0D2A" w:rsidR="00767651" w:rsidRPr="00EF68BE" w:rsidRDefault="00767651" w:rsidP="00767651">
            <w:pPr>
              <w:pStyle w:val="TAL"/>
              <w:rPr>
                <w:ins w:id="155" w:author="Karim Morsy" w:date="2023-10-26T17:12:00Z"/>
                <w:lang w:eastAsia="ja-JP"/>
              </w:rPr>
            </w:pPr>
            <w:ins w:id="156" w:author="Karim Morsy" w:date="2023-10-26T17:12:00Z">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w:t>
              </w:r>
              <w:r>
                <w:rPr>
                  <w:lang w:val="en-US" w:eastAsia="ja-JP"/>
                </w:rPr>
                <w:t>0</w:t>
              </w:r>
              <w:r w:rsidRPr="00EF68BE">
                <w:rPr>
                  <w:lang w:val="en-US" w:eastAsia="ja-JP"/>
                </w:rPr>
                <w:t xml:space="preserve"> </w:t>
              </w:r>
              <w:r>
                <w:rPr>
                  <w:lang w:val="en-US" w:eastAsia="ja-JP"/>
                </w:rPr>
                <w:t>1</w:t>
              </w:r>
              <w:r w:rsidRPr="00EF68BE">
                <w:rPr>
                  <w:lang w:val="it-IT" w:eastAsia="ja-JP"/>
                </w:rPr>
                <w:t xml:space="preserve"> 0</w:t>
              </w:r>
            </w:ins>
          </w:p>
          <w:p w14:paraId="5B0211CB" w14:textId="38E06A9E" w:rsidR="00DD64A2" w:rsidRPr="00EF68BE" w:rsidDel="00767651" w:rsidRDefault="00DD64A2" w:rsidP="00FC15D4">
            <w:pPr>
              <w:pStyle w:val="TAL"/>
              <w:rPr>
                <w:del w:id="157" w:author="Karim Morsy" w:date="2023-10-26T17:12:00Z"/>
                <w:lang w:eastAsia="ja-JP"/>
              </w:rPr>
            </w:pPr>
            <w:del w:id="158" w:author="Karim Morsy" w:date="2023-10-26T17:12:00Z">
              <w:r w:rsidRPr="00EF68BE" w:rsidDel="00767651">
                <w:rPr>
                  <w:lang w:val="it-IT"/>
                </w:rPr>
                <w:delText xml:space="preserve">0 1 0 1 </w:delText>
              </w:r>
              <w:r w:rsidRPr="00EF68BE" w:rsidDel="00767651">
                <w:rPr>
                  <w:lang w:val="en-US" w:eastAsia="ja-JP"/>
                </w:rPr>
                <w:delText>1 1 0</w:delText>
              </w:r>
              <w:r w:rsidRPr="00EF68BE" w:rsidDel="00767651">
                <w:rPr>
                  <w:lang w:val="it-IT" w:eastAsia="ja-JP"/>
                </w:rPr>
                <w:delText xml:space="preserve"> 0</w:delText>
              </w:r>
            </w:del>
          </w:p>
          <w:p w14:paraId="79718C22" w14:textId="77777777" w:rsidR="00DD64A2" w:rsidRPr="00EF68BE" w:rsidRDefault="00DD64A2" w:rsidP="00FC15D4">
            <w:pPr>
              <w:pStyle w:val="TAL"/>
              <w:rPr>
                <w:lang w:eastAsia="ja-JP"/>
              </w:rPr>
            </w:pPr>
            <w:r w:rsidRPr="00EF68BE">
              <w:rPr>
                <w:lang w:eastAsia="ja-JP"/>
              </w:rPr>
              <w:tab/>
              <w:t>to</w:t>
            </w:r>
            <w:r w:rsidRPr="00EF68BE">
              <w:rPr>
                <w:lang w:eastAsia="ja-JP"/>
              </w:rPr>
              <w:tab/>
            </w:r>
            <w:r w:rsidRPr="00EF68BE">
              <w:rPr>
                <w:lang w:eastAsia="ja-JP"/>
              </w:rPr>
              <w:tab/>
              <w:t>Spare</w:t>
            </w:r>
          </w:p>
          <w:p w14:paraId="1419F874" w14:textId="77777777" w:rsidR="00DD64A2" w:rsidRPr="00EF68BE" w:rsidRDefault="00DD64A2" w:rsidP="00FC15D4">
            <w:pPr>
              <w:pStyle w:val="TAL"/>
              <w:rPr>
                <w:lang w:eastAsia="ja-JP"/>
              </w:rPr>
            </w:pPr>
            <w:r w:rsidRPr="00EF68BE">
              <w:rPr>
                <w:lang w:eastAsia="ja-JP"/>
              </w:rPr>
              <w:t>0 1 1 1 1 1 1 1</w:t>
            </w:r>
          </w:p>
          <w:p w14:paraId="435D369C" w14:textId="77777777" w:rsidR="00DD64A2" w:rsidRPr="00EF68BE" w:rsidRDefault="00DD64A2" w:rsidP="00FC15D4">
            <w:pPr>
              <w:pStyle w:val="TAL"/>
              <w:rPr>
                <w:lang w:eastAsia="ja-JP"/>
              </w:rPr>
            </w:pPr>
            <w:r w:rsidRPr="00EF68BE">
              <w:rPr>
                <w:lang w:eastAsia="ja-JP"/>
              </w:rPr>
              <w:t>1 0 0 0 0 0 0 0</w:t>
            </w:r>
          </w:p>
          <w:p w14:paraId="6A04C88D" w14:textId="77777777" w:rsidR="00DD64A2" w:rsidRPr="00EF68BE" w:rsidRDefault="00DD64A2" w:rsidP="00FC15D4">
            <w:pPr>
              <w:pStyle w:val="TAL"/>
              <w:rPr>
                <w:lang w:eastAsia="ja-JP"/>
              </w:rPr>
            </w:pPr>
            <w:r w:rsidRPr="00EF68BE">
              <w:rPr>
                <w:lang w:eastAsia="ja-JP"/>
              </w:rPr>
              <w:tab/>
              <w:t>to</w:t>
            </w:r>
            <w:r w:rsidRPr="00EF68BE">
              <w:rPr>
                <w:lang w:eastAsia="ja-JP"/>
              </w:rPr>
              <w:tab/>
            </w:r>
            <w:r w:rsidRPr="00EF68BE">
              <w:rPr>
                <w:lang w:eastAsia="ja-JP"/>
              </w:rPr>
              <w:tab/>
              <w:t>Operator-specific PQIs</w:t>
            </w:r>
          </w:p>
          <w:p w14:paraId="548EA6CF" w14:textId="77777777" w:rsidR="00DD64A2" w:rsidRPr="00EF68BE" w:rsidRDefault="00DD64A2" w:rsidP="00FC15D4">
            <w:pPr>
              <w:pStyle w:val="TAL"/>
              <w:rPr>
                <w:lang w:eastAsia="ja-JP"/>
              </w:rPr>
            </w:pPr>
            <w:r w:rsidRPr="00EF68BE">
              <w:rPr>
                <w:lang w:eastAsia="ja-JP"/>
              </w:rPr>
              <w:lastRenderedPageBreak/>
              <w:t>1 1 1 1 1 1 1 0</w:t>
            </w:r>
          </w:p>
          <w:p w14:paraId="7FA22804" w14:textId="77777777" w:rsidR="00DD64A2" w:rsidRPr="00EF68BE" w:rsidRDefault="00DD64A2" w:rsidP="00FC15D4">
            <w:pPr>
              <w:pStyle w:val="TAL"/>
              <w:rPr>
                <w:lang w:eastAsia="ja-JP"/>
              </w:rPr>
            </w:pPr>
            <w:r w:rsidRPr="00EF68BE">
              <w:t xml:space="preserve">1 1 1 1 </w:t>
            </w:r>
            <w:r w:rsidRPr="00EF68BE">
              <w:rPr>
                <w:lang w:eastAsia="ja-JP"/>
              </w:rPr>
              <w:t>1 1 1 1</w:t>
            </w:r>
            <w:r w:rsidRPr="00EF68BE">
              <w:rPr>
                <w:lang w:eastAsia="ja-JP"/>
              </w:rPr>
              <w:tab/>
              <w:t>Reserved</w:t>
            </w:r>
          </w:p>
          <w:p w14:paraId="0AE612F9" w14:textId="77777777" w:rsidR="00DD64A2" w:rsidRPr="00EF68BE" w:rsidRDefault="00DD64A2" w:rsidP="00FC15D4">
            <w:pPr>
              <w:pStyle w:val="TAL"/>
              <w:rPr>
                <w:lang w:eastAsia="ja-JP"/>
              </w:rPr>
            </w:pPr>
          </w:p>
          <w:p w14:paraId="37729520" w14:textId="77777777" w:rsidR="00DD64A2" w:rsidRPr="00EF68BE" w:rsidRDefault="00DD64A2" w:rsidP="00FC15D4">
            <w:pPr>
              <w:pStyle w:val="TAL"/>
              <w:rPr>
                <w:lang w:eastAsia="ja-JP"/>
              </w:rPr>
            </w:pPr>
            <w:r w:rsidRPr="00EF68BE">
              <w:rPr>
                <w:lang w:eastAsia="ja-JP"/>
              </w:rPr>
              <w:t xml:space="preserve">The UE shall </w:t>
            </w:r>
            <w:r w:rsidRPr="00EF68BE">
              <w:rPr>
                <w:rFonts w:hint="eastAsia"/>
              </w:rPr>
              <w:t>consider</w:t>
            </w:r>
            <w:r w:rsidRPr="00EF68BE">
              <w:rPr>
                <w:lang w:eastAsia="ja-JP"/>
              </w:rPr>
              <w:t xml:space="preserve"> all other values not explicitly defined in this version of the protocol</w:t>
            </w:r>
            <w:r w:rsidRPr="00EF68BE">
              <w:rPr>
                <w:rFonts w:hint="eastAsia"/>
              </w:rPr>
              <w:t xml:space="preserve"> as unsupported</w:t>
            </w:r>
            <w:r w:rsidRPr="00EF68BE">
              <w:rPr>
                <w:lang w:eastAsia="ja-JP"/>
              </w:rPr>
              <w:t>.</w:t>
            </w:r>
          </w:p>
          <w:p w14:paraId="41CFCF15" w14:textId="77777777" w:rsidR="00DD64A2" w:rsidRPr="00EF68BE" w:rsidRDefault="00DD64A2" w:rsidP="00FC15D4">
            <w:pPr>
              <w:pStyle w:val="TAL"/>
            </w:pPr>
          </w:p>
          <w:p w14:paraId="5C482607" w14:textId="77777777" w:rsidR="00DD64A2" w:rsidRPr="00EF68BE" w:rsidRDefault="00DD64A2" w:rsidP="00FC15D4">
            <w:pPr>
              <w:pStyle w:val="TAL"/>
            </w:pPr>
            <w:r w:rsidRPr="00EF68BE">
              <w:t xml:space="preserve">When the parameter identifier indicates "GFBR", the parameter contents field contains one octet indicating the unit of the </w:t>
            </w:r>
            <w:r w:rsidRPr="00EF68BE">
              <w:rPr>
                <w:lang w:eastAsia="ja-JP"/>
              </w:rPr>
              <w:t xml:space="preserve">guaranteed flow bit rate followed by two octets containing the value of </w:t>
            </w:r>
            <w:r w:rsidRPr="00EF68BE">
              <w:t xml:space="preserve">the </w:t>
            </w:r>
            <w:r w:rsidRPr="00EF68BE">
              <w:rPr>
                <w:noProof/>
                <w:lang w:val="en-US"/>
              </w:rPr>
              <w:t>guaranteed flow bit rate</w:t>
            </w:r>
            <w:r w:rsidRPr="00EF68BE">
              <w:t>.</w:t>
            </w:r>
          </w:p>
          <w:p w14:paraId="56E7CCBC" w14:textId="77777777" w:rsidR="00DD64A2" w:rsidRPr="00EF68BE" w:rsidRDefault="00DD64A2" w:rsidP="00FC15D4">
            <w:pPr>
              <w:pStyle w:val="TAL"/>
            </w:pPr>
            <w:r w:rsidRPr="00EF68BE">
              <w:t xml:space="preserve">Unit of the </w:t>
            </w:r>
            <w:r w:rsidRPr="00EF68BE">
              <w:rPr>
                <w:lang w:eastAsia="ja-JP"/>
              </w:rPr>
              <w:t>guaranteed flow bit rate (octet 1)</w:t>
            </w:r>
          </w:p>
          <w:p w14:paraId="15A61B3F" w14:textId="77777777" w:rsidR="00DD64A2" w:rsidRPr="00EF68BE" w:rsidRDefault="00DD64A2" w:rsidP="00FC15D4">
            <w:pPr>
              <w:pStyle w:val="TAL"/>
            </w:pPr>
            <w:r w:rsidRPr="00EF68BE">
              <w:t>Bits</w:t>
            </w:r>
          </w:p>
          <w:p w14:paraId="206FF649" w14:textId="77777777" w:rsidR="00DD64A2" w:rsidRPr="00EF68BE" w:rsidRDefault="00DD64A2" w:rsidP="00FC15D4">
            <w:pPr>
              <w:pStyle w:val="TAL"/>
            </w:pPr>
            <w:r w:rsidRPr="00EF68BE">
              <w:t>8 7 6 5 4 3 2 1</w:t>
            </w:r>
          </w:p>
          <w:p w14:paraId="0248236B" w14:textId="77777777" w:rsidR="00DD64A2" w:rsidRPr="00EF68BE" w:rsidRDefault="00DD64A2" w:rsidP="00FC15D4">
            <w:pPr>
              <w:pStyle w:val="TAL"/>
            </w:pPr>
            <w:r w:rsidRPr="00EF68BE">
              <w:t>0 0 0 0 0 0 0 0</w:t>
            </w:r>
            <w:r w:rsidRPr="00EF68BE">
              <w:tab/>
              <w:t xml:space="preserve">value is not </w:t>
            </w:r>
            <w:proofErr w:type="gramStart"/>
            <w:r w:rsidRPr="00EF68BE">
              <w:t>used</w:t>
            </w:r>
            <w:proofErr w:type="gramEnd"/>
          </w:p>
          <w:p w14:paraId="24836BA2" w14:textId="77777777" w:rsidR="00DD64A2" w:rsidRPr="00EF68BE" w:rsidRDefault="00DD64A2" w:rsidP="00FC15D4">
            <w:pPr>
              <w:pStyle w:val="TAL"/>
            </w:pPr>
            <w:r w:rsidRPr="00EF68BE">
              <w:t>0 0 0 0 0 0 0 1</w:t>
            </w:r>
            <w:r w:rsidRPr="00EF68BE">
              <w:tab/>
              <w:t xml:space="preserve">value is incremented in multiples of 1 </w:t>
            </w:r>
            <w:proofErr w:type="gramStart"/>
            <w:r w:rsidRPr="00EF68BE">
              <w:t>Kbps</w:t>
            </w:r>
            <w:proofErr w:type="gramEnd"/>
          </w:p>
          <w:p w14:paraId="60C4DC53" w14:textId="77777777" w:rsidR="00DD64A2" w:rsidRPr="00EF68BE" w:rsidRDefault="00DD64A2" w:rsidP="00FC15D4">
            <w:pPr>
              <w:pStyle w:val="TAL"/>
            </w:pPr>
            <w:r w:rsidRPr="00EF68BE">
              <w:t>0 0 0 0 0 0 1 0</w:t>
            </w:r>
            <w:r w:rsidRPr="00EF68BE">
              <w:tab/>
              <w:t xml:space="preserve">value is incremented in multiples of 4 </w:t>
            </w:r>
            <w:proofErr w:type="gramStart"/>
            <w:r w:rsidRPr="00EF68BE">
              <w:t>Kbps</w:t>
            </w:r>
            <w:proofErr w:type="gramEnd"/>
          </w:p>
          <w:p w14:paraId="7B454F04" w14:textId="77777777" w:rsidR="00DD64A2" w:rsidRPr="00EF68BE" w:rsidRDefault="00DD64A2" w:rsidP="00FC15D4">
            <w:pPr>
              <w:pStyle w:val="TAL"/>
            </w:pPr>
            <w:r w:rsidRPr="00EF68BE">
              <w:t>0 0 0 0 0 0 1 1</w:t>
            </w:r>
            <w:r w:rsidRPr="00EF68BE">
              <w:tab/>
              <w:t xml:space="preserve">value is incremented in multiples of 16 </w:t>
            </w:r>
            <w:proofErr w:type="gramStart"/>
            <w:r w:rsidRPr="00EF68BE">
              <w:t>Kbps</w:t>
            </w:r>
            <w:proofErr w:type="gramEnd"/>
          </w:p>
          <w:p w14:paraId="2CF537C0" w14:textId="77777777" w:rsidR="00DD64A2" w:rsidRPr="00EF68BE" w:rsidRDefault="00DD64A2" w:rsidP="00FC15D4">
            <w:pPr>
              <w:pStyle w:val="TAL"/>
            </w:pPr>
            <w:r w:rsidRPr="00EF68BE">
              <w:t>0 0 0 0 0 1 0 0</w:t>
            </w:r>
            <w:r w:rsidRPr="00EF68BE">
              <w:tab/>
              <w:t xml:space="preserve">value is incremented in multiples of 64 </w:t>
            </w:r>
            <w:proofErr w:type="gramStart"/>
            <w:r w:rsidRPr="00EF68BE">
              <w:t>Kbps</w:t>
            </w:r>
            <w:proofErr w:type="gramEnd"/>
          </w:p>
          <w:p w14:paraId="56689EC9" w14:textId="77777777" w:rsidR="00DD64A2" w:rsidRPr="00EF68BE" w:rsidRDefault="00DD64A2" w:rsidP="00FC15D4">
            <w:pPr>
              <w:pStyle w:val="TAL"/>
            </w:pPr>
            <w:r w:rsidRPr="00EF68BE">
              <w:t>0 0 0 0 0 1 0 1</w:t>
            </w:r>
            <w:r w:rsidRPr="00EF68BE">
              <w:tab/>
              <w:t xml:space="preserve">value is incremented in multiples of 256 </w:t>
            </w:r>
            <w:proofErr w:type="gramStart"/>
            <w:r w:rsidRPr="00EF68BE">
              <w:t>Kbps</w:t>
            </w:r>
            <w:proofErr w:type="gramEnd"/>
          </w:p>
          <w:p w14:paraId="06A05D4A" w14:textId="77777777" w:rsidR="00DD64A2" w:rsidRPr="00EF68BE" w:rsidRDefault="00DD64A2" w:rsidP="00FC15D4">
            <w:pPr>
              <w:pStyle w:val="TAL"/>
            </w:pPr>
            <w:r w:rsidRPr="00EF68BE">
              <w:t>0 0 0 0 0 1 1 0</w:t>
            </w:r>
            <w:r w:rsidRPr="00EF68BE">
              <w:tab/>
              <w:t xml:space="preserve">value is incremented in multiples of 1 </w:t>
            </w:r>
            <w:proofErr w:type="gramStart"/>
            <w:r w:rsidRPr="00EF68BE">
              <w:t>Mbps</w:t>
            </w:r>
            <w:proofErr w:type="gramEnd"/>
          </w:p>
          <w:p w14:paraId="5127924F" w14:textId="77777777" w:rsidR="00DD64A2" w:rsidRPr="00EF68BE" w:rsidRDefault="00DD64A2" w:rsidP="00FC15D4">
            <w:pPr>
              <w:pStyle w:val="TAL"/>
            </w:pPr>
            <w:r w:rsidRPr="00EF68BE">
              <w:t>0 0 0 0 0 1 1 1</w:t>
            </w:r>
            <w:r w:rsidRPr="00EF68BE">
              <w:tab/>
              <w:t xml:space="preserve">value is incremented in multiples of 4 </w:t>
            </w:r>
            <w:proofErr w:type="gramStart"/>
            <w:r w:rsidRPr="00EF68BE">
              <w:t>Mbps</w:t>
            </w:r>
            <w:proofErr w:type="gramEnd"/>
          </w:p>
          <w:p w14:paraId="7624C3E7" w14:textId="77777777" w:rsidR="00DD64A2" w:rsidRPr="00EF68BE" w:rsidRDefault="00DD64A2" w:rsidP="00FC15D4">
            <w:pPr>
              <w:pStyle w:val="TAL"/>
            </w:pPr>
            <w:r w:rsidRPr="00EF68BE">
              <w:t>0 0 0 0 1 0 0 0</w:t>
            </w:r>
            <w:r w:rsidRPr="00EF68BE">
              <w:tab/>
              <w:t xml:space="preserve">value is incremented in multiples of 16 </w:t>
            </w:r>
            <w:proofErr w:type="gramStart"/>
            <w:r w:rsidRPr="00EF68BE">
              <w:t>Mbps</w:t>
            </w:r>
            <w:proofErr w:type="gramEnd"/>
          </w:p>
          <w:p w14:paraId="7B7C61A3" w14:textId="77777777" w:rsidR="00DD64A2" w:rsidRPr="00EF68BE" w:rsidRDefault="00DD64A2" w:rsidP="00FC15D4">
            <w:pPr>
              <w:pStyle w:val="TAL"/>
            </w:pPr>
            <w:r w:rsidRPr="00EF68BE">
              <w:t>0 0 0 0 1 0 0 1</w:t>
            </w:r>
            <w:r w:rsidRPr="00EF68BE">
              <w:tab/>
              <w:t xml:space="preserve">value is incremented in multiples of 64 </w:t>
            </w:r>
            <w:proofErr w:type="gramStart"/>
            <w:r w:rsidRPr="00EF68BE">
              <w:t>Mbps</w:t>
            </w:r>
            <w:proofErr w:type="gramEnd"/>
          </w:p>
          <w:p w14:paraId="6DBA99A1" w14:textId="77777777" w:rsidR="00DD64A2" w:rsidRPr="00EF68BE" w:rsidRDefault="00DD64A2" w:rsidP="00FC15D4">
            <w:pPr>
              <w:pStyle w:val="TAL"/>
            </w:pPr>
            <w:r w:rsidRPr="00EF68BE">
              <w:t>0 0 0 0 1 0 1 0</w:t>
            </w:r>
            <w:r w:rsidRPr="00EF68BE">
              <w:tab/>
              <w:t xml:space="preserve">value is incremented in multiples of 256 </w:t>
            </w:r>
            <w:proofErr w:type="gramStart"/>
            <w:r w:rsidRPr="00EF68BE">
              <w:t>Mbps</w:t>
            </w:r>
            <w:proofErr w:type="gramEnd"/>
          </w:p>
          <w:p w14:paraId="2AA4B997" w14:textId="77777777" w:rsidR="00DD64A2" w:rsidRPr="00EF68BE" w:rsidRDefault="00DD64A2" w:rsidP="00FC15D4">
            <w:pPr>
              <w:pStyle w:val="TAL"/>
            </w:pPr>
            <w:r w:rsidRPr="00EF68BE">
              <w:t>0 0 0 0 1 0 1 1</w:t>
            </w:r>
            <w:r w:rsidRPr="00EF68BE">
              <w:tab/>
              <w:t xml:space="preserve">value is incremented in multiples of 1 </w:t>
            </w:r>
            <w:proofErr w:type="gramStart"/>
            <w:r w:rsidRPr="00EF68BE">
              <w:t>Gbps</w:t>
            </w:r>
            <w:proofErr w:type="gramEnd"/>
          </w:p>
          <w:p w14:paraId="0C709253" w14:textId="77777777" w:rsidR="00DD64A2" w:rsidRPr="00EF68BE" w:rsidRDefault="00DD64A2" w:rsidP="00FC15D4">
            <w:pPr>
              <w:pStyle w:val="TAL"/>
            </w:pPr>
            <w:r w:rsidRPr="00EF68BE">
              <w:t>0 0 0 0 1 1 0 0</w:t>
            </w:r>
            <w:r w:rsidRPr="00EF68BE">
              <w:tab/>
              <w:t xml:space="preserve">value is incremented in multiples of 4 </w:t>
            </w:r>
            <w:proofErr w:type="gramStart"/>
            <w:r w:rsidRPr="00EF68BE">
              <w:t>Gbps</w:t>
            </w:r>
            <w:proofErr w:type="gramEnd"/>
          </w:p>
          <w:p w14:paraId="55AA4408" w14:textId="77777777" w:rsidR="00DD64A2" w:rsidRPr="00EF68BE" w:rsidRDefault="00DD64A2" w:rsidP="00FC15D4">
            <w:pPr>
              <w:pStyle w:val="TAL"/>
            </w:pPr>
            <w:r w:rsidRPr="00EF68BE">
              <w:t>0 0 0 0 1 1 0 1</w:t>
            </w:r>
            <w:r w:rsidRPr="00EF68BE">
              <w:tab/>
              <w:t xml:space="preserve">value is incremented in multiples of 16 </w:t>
            </w:r>
            <w:proofErr w:type="gramStart"/>
            <w:r w:rsidRPr="00EF68BE">
              <w:t>Gbps</w:t>
            </w:r>
            <w:proofErr w:type="gramEnd"/>
          </w:p>
          <w:p w14:paraId="0000C47F" w14:textId="77777777" w:rsidR="00DD64A2" w:rsidRPr="00EF68BE" w:rsidRDefault="00DD64A2" w:rsidP="00FC15D4">
            <w:pPr>
              <w:pStyle w:val="TAL"/>
            </w:pPr>
            <w:r w:rsidRPr="00EF68BE">
              <w:t>0 0 0 0 1 1 1 0</w:t>
            </w:r>
            <w:r w:rsidRPr="00EF68BE">
              <w:tab/>
              <w:t xml:space="preserve">value is incremented in multiples of 64 </w:t>
            </w:r>
            <w:proofErr w:type="gramStart"/>
            <w:r w:rsidRPr="00EF68BE">
              <w:t>Gbps</w:t>
            </w:r>
            <w:proofErr w:type="gramEnd"/>
          </w:p>
          <w:p w14:paraId="387EEA98" w14:textId="77777777" w:rsidR="00DD64A2" w:rsidRPr="00EF68BE" w:rsidRDefault="00DD64A2" w:rsidP="00FC15D4">
            <w:pPr>
              <w:pStyle w:val="TAL"/>
            </w:pPr>
            <w:r w:rsidRPr="00EF68BE">
              <w:t>0 0 0 0 1 1 1 1</w:t>
            </w:r>
            <w:r w:rsidRPr="00EF68BE">
              <w:tab/>
              <w:t xml:space="preserve">value is incremented in multiples of 256 </w:t>
            </w:r>
            <w:proofErr w:type="gramStart"/>
            <w:r w:rsidRPr="00EF68BE">
              <w:t>Gbps</w:t>
            </w:r>
            <w:proofErr w:type="gramEnd"/>
          </w:p>
          <w:p w14:paraId="77FA945F" w14:textId="77777777" w:rsidR="00DD64A2" w:rsidRPr="00EF68BE" w:rsidRDefault="00DD64A2" w:rsidP="00FC15D4">
            <w:pPr>
              <w:pStyle w:val="TAL"/>
            </w:pPr>
            <w:r w:rsidRPr="00EF68BE">
              <w:t>0 0 0 1 0 0 0 0</w:t>
            </w:r>
            <w:r w:rsidRPr="00EF68BE">
              <w:tab/>
              <w:t xml:space="preserve">value is incremented in multiples of 1 </w:t>
            </w:r>
            <w:proofErr w:type="gramStart"/>
            <w:r w:rsidRPr="00EF68BE">
              <w:t>Tbps</w:t>
            </w:r>
            <w:proofErr w:type="gramEnd"/>
          </w:p>
          <w:p w14:paraId="631AEF41" w14:textId="77777777" w:rsidR="00DD64A2" w:rsidRPr="00EF68BE" w:rsidRDefault="00DD64A2" w:rsidP="00FC15D4">
            <w:pPr>
              <w:pStyle w:val="TAL"/>
            </w:pPr>
            <w:r w:rsidRPr="00EF68BE">
              <w:t>0 0 0 1 0 0 0 1</w:t>
            </w:r>
            <w:r w:rsidRPr="00EF68BE">
              <w:tab/>
              <w:t xml:space="preserve">value is incremented in multiples of 4 </w:t>
            </w:r>
            <w:proofErr w:type="gramStart"/>
            <w:r w:rsidRPr="00EF68BE">
              <w:t>Tbps</w:t>
            </w:r>
            <w:proofErr w:type="gramEnd"/>
          </w:p>
          <w:p w14:paraId="1B597C70" w14:textId="77777777" w:rsidR="00DD64A2" w:rsidRPr="00EF68BE" w:rsidRDefault="00DD64A2" w:rsidP="00FC15D4">
            <w:pPr>
              <w:pStyle w:val="TAL"/>
            </w:pPr>
            <w:r w:rsidRPr="00EF68BE">
              <w:t>0 0 0 1 0 0 1 0</w:t>
            </w:r>
            <w:r w:rsidRPr="00EF68BE">
              <w:tab/>
              <w:t xml:space="preserve">value is incremented in multiples of 16 </w:t>
            </w:r>
            <w:proofErr w:type="gramStart"/>
            <w:r w:rsidRPr="00EF68BE">
              <w:t>Tbps</w:t>
            </w:r>
            <w:proofErr w:type="gramEnd"/>
          </w:p>
          <w:p w14:paraId="530796C6" w14:textId="77777777" w:rsidR="00DD64A2" w:rsidRPr="00EF68BE" w:rsidRDefault="00DD64A2" w:rsidP="00FC15D4">
            <w:pPr>
              <w:pStyle w:val="TAL"/>
            </w:pPr>
            <w:r w:rsidRPr="00EF68BE">
              <w:t>0 0 0 1 0 0 1 1</w:t>
            </w:r>
            <w:r w:rsidRPr="00EF68BE">
              <w:tab/>
              <w:t xml:space="preserve">value is incremented in multiples of 64 </w:t>
            </w:r>
            <w:proofErr w:type="gramStart"/>
            <w:r w:rsidRPr="00EF68BE">
              <w:t>Tbps</w:t>
            </w:r>
            <w:proofErr w:type="gramEnd"/>
          </w:p>
          <w:p w14:paraId="65300BB6" w14:textId="77777777" w:rsidR="00DD64A2" w:rsidRPr="00EF68BE" w:rsidRDefault="00DD64A2" w:rsidP="00FC15D4">
            <w:pPr>
              <w:pStyle w:val="TAL"/>
            </w:pPr>
            <w:r w:rsidRPr="00EF68BE">
              <w:t>0 0 0 1 0 1 0 0</w:t>
            </w:r>
            <w:r w:rsidRPr="00EF68BE">
              <w:tab/>
              <w:t xml:space="preserve">value is incremented in multiples of 256 </w:t>
            </w:r>
            <w:proofErr w:type="gramStart"/>
            <w:r w:rsidRPr="00EF68BE">
              <w:t>Tbps</w:t>
            </w:r>
            <w:proofErr w:type="gramEnd"/>
          </w:p>
          <w:p w14:paraId="7F3E2087" w14:textId="77777777" w:rsidR="00DD64A2" w:rsidRPr="00EF68BE" w:rsidRDefault="00DD64A2" w:rsidP="00FC15D4">
            <w:pPr>
              <w:pStyle w:val="TAL"/>
            </w:pPr>
            <w:r w:rsidRPr="00EF68BE">
              <w:t>0 0 0 1 0 1 0 1</w:t>
            </w:r>
            <w:r w:rsidRPr="00EF68BE">
              <w:tab/>
              <w:t xml:space="preserve">value is incremented in multiples of 1 </w:t>
            </w:r>
            <w:proofErr w:type="gramStart"/>
            <w:r w:rsidRPr="00EF68BE">
              <w:t>Pbps</w:t>
            </w:r>
            <w:proofErr w:type="gramEnd"/>
          </w:p>
          <w:p w14:paraId="0D72CBF7" w14:textId="77777777" w:rsidR="00DD64A2" w:rsidRPr="00EF68BE" w:rsidRDefault="00DD64A2" w:rsidP="00FC15D4">
            <w:pPr>
              <w:pStyle w:val="TAL"/>
            </w:pPr>
            <w:r w:rsidRPr="00EF68BE">
              <w:t>0 0 0 1 0 1 1 0</w:t>
            </w:r>
            <w:r w:rsidRPr="00EF68BE">
              <w:tab/>
              <w:t xml:space="preserve">value is incremented in multiples of 4 </w:t>
            </w:r>
            <w:proofErr w:type="gramStart"/>
            <w:r w:rsidRPr="00EF68BE">
              <w:t>Pbps</w:t>
            </w:r>
            <w:proofErr w:type="gramEnd"/>
          </w:p>
          <w:p w14:paraId="08076C05" w14:textId="77777777" w:rsidR="00DD64A2" w:rsidRPr="00EF68BE" w:rsidRDefault="00DD64A2" w:rsidP="00FC15D4">
            <w:pPr>
              <w:pStyle w:val="TAL"/>
            </w:pPr>
            <w:r w:rsidRPr="00EF68BE">
              <w:t>0 0 0 1 0 1 1 1</w:t>
            </w:r>
            <w:r w:rsidRPr="00EF68BE">
              <w:tab/>
              <w:t xml:space="preserve">value is incremented in multiples of 16 </w:t>
            </w:r>
            <w:proofErr w:type="gramStart"/>
            <w:r w:rsidRPr="00EF68BE">
              <w:t>Pbps</w:t>
            </w:r>
            <w:proofErr w:type="gramEnd"/>
          </w:p>
          <w:p w14:paraId="1FC7B284" w14:textId="77777777" w:rsidR="00DD64A2" w:rsidRPr="00EF68BE" w:rsidRDefault="00DD64A2" w:rsidP="00FC15D4">
            <w:pPr>
              <w:pStyle w:val="TAL"/>
            </w:pPr>
            <w:r w:rsidRPr="00EF68BE">
              <w:t>0 0 0 1 1 0 0 0</w:t>
            </w:r>
            <w:r w:rsidRPr="00EF68BE">
              <w:tab/>
              <w:t xml:space="preserve">value is incremented in multiples of 64 </w:t>
            </w:r>
            <w:proofErr w:type="gramStart"/>
            <w:r w:rsidRPr="00EF68BE">
              <w:t>Pbps</w:t>
            </w:r>
            <w:proofErr w:type="gramEnd"/>
          </w:p>
          <w:p w14:paraId="4B183C5B" w14:textId="77777777" w:rsidR="00DD64A2" w:rsidRPr="00EF68BE" w:rsidRDefault="00DD64A2" w:rsidP="00FC15D4">
            <w:pPr>
              <w:pStyle w:val="TAL"/>
            </w:pPr>
            <w:r w:rsidRPr="00EF68BE">
              <w:t>0 0 0 1 1 0 0 1</w:t>
            </w:r>
            <w:r w:rsidRPr="00EF68BE">
              <w:tab/>
              <w:t xml:space="preserve">value is incremented in multiples of 256 </w:t>
            </w:r>
            <w:proofErr w:type="gramStart"/>
            <w:r w:rsidRPr="00EF68BE">
              <w:t>Pbps</w:t>
            </w:r>
            <w:proofErr w:type="gramEnd"/>
          </w:p>
          <w:p w14:paraId="7BD0570E" w14:textId="77777777" w:rsidR="00DD64A2" w:rsidRPr="00EF68BE" w:rsidRDefault="00DD64A2" w:rsidP="00FC15D4">
            <w:pPr>
              <w:pStyle w:val="TAL"/>
            </w:pPr>
            <w:r w:rsidRPr="00EF68BE">
              <w:t>Other values shall be interpreted as multiples of 256 Pbps in this version of the protocol.</w:t>
            </w:r>
          </w:p>
          <w:p w14:paraId="02A8B8CA" w14:textId="77777777" w:rsidR="00DD64A2" w:rsidRPr="00EF68BE" w:rsidRDefault="00DD64A2" w:rsidP="00FC15D4">
            <w:pPr>
              <w:pStyle w:val="TAL"/>
            </w:pPr>
          </w:p>
          <w:p w14:paraId="1DC5C4DF" w14:textId="77777777" w:rsidR="00DD64A2" w:rsidRPr="00EF68BE" w:rsidRDefault="00DD64A2" w:rsidP="00FC15D4">
            <w:pPr>
              <w:pStyle w:val="TAL"/>
              <w:rPr>
                <w:lang w:eastAsia="ja-JP"/>
              </w:rPr>
            </w:pPr>
            <w:r w:rsidRPr="00EF68BE">
              <w:rPr>
                <w:noProof/>
                <w:lang w:val="en-US"/>
              </w:rPr>
              <w:t xml:space="preserve">Value of the guaranteed flow bit rate </w:t>
            </w:r>
            <w:r w:rsidRPr="00EF68BE">
              <w:rPr>
                <w:lang w:eastAsia="ja-JP"/>
              </w:rPr>
              <w:t>(octets 2 and 3)</w:t>
            </w:r>
          </w:p>
          <w:p w14:paraId="471E6E4A" w14:textId="77777777" w:rsidR="00DD64A2" w:rsidRPr="00EF68BE" w:rsidRDefault="00DD64A2" w:rsidP="00FC15D4">
            <w:pPr>
              <w:pStyle w:val="TAL"/>
              <w:rPr>
                <w:lang w:eastAsia="ja-JP"/>
              </w:rPr>
            </w:pPr>
            <w:r w:rsidRPr="00EF68BE">
              <w:t xml:space="preserve">Octets 2 and 3 represent the binary coded value of the </w:t>
            </w:r>
            <w:r w:rsidRPr="00EF68BE">
              <w:rPr>
                <w:noProof/>
                <w:lang w:val="en-US"/>
              </w:rPr>
              <w:t xml:space="preserve">guaranteed flow bit rate </w:t>
            </w:r>
            <w:r w:rsidRPr="00EF68BE">
              <w:rPr>
                <w:lang w:eastAsia="ja-JP"/>
              </w:rPr>
              <w:t xml:space="preserve">in units defined by the </w:t>
            </w:r>
            <w:r w:rsidRPr="00EF68BE">
              <w:t xml:space="preserve">unit of the </w:t>
            </w:r>
            <w:r w:rsidRPr="00EF68BE">
              <w:rPr>
                <w:lang w:eastAsia="ja-JP"/>
              </w:rPr>
              <w:t>guaranteed flow bit rate.</w:t>
            </w:r>
          </w:p>
          <w:p w14:paraId="7579DE1A" w14:textId="77777777" w:rsidR="00DD64A2" w:rsidRPr="00EF68BE" w:rsidRDefault="00DD64A2" w:rsidP="00FC15D4">
            <w:pPr>
              <w:pStyle w:val="TAL"/>
            </w:pPr>
          </w:p>
          <w:p w14:paraId="5F4A87C0" w14:textId="77777777" w:rsidR="00DD64A2" w:rsidRPr="00EF68BE" w:rsidRDefault="00DD64A2" w:rsidP="00FC15D4">
            <w:pPr>
              <w:pStyle w:val="TAL"/>
            </w:pPr>
            <w:r w:rsidRPr="00EF68BE">
              <w:t xml:space="preserve">When the parameter identifier indicates "GFBR downlink", the parameter contents field contains one octet indicating the unit of the </w:t>
            </w:r>
            <w:r w:rsidRPr="00EF68BE">
              <w:rPr>
                <w:lang w:eastAsia="ja-JP"/>
              </w:rPr>
              <w:t xml:space="preserve">guaranteed flow bit rate for downlink followed by two octets containing the value of </w:t>
            </w:r>
            <w:r w:rsidRPr="00EF68BE">
              <w:t xml:space="preserve">the </w:t>
            </w:r>
            <w:r w:rsidRPr="00EF68BE">
              <w:rPr>
                <w:noProof/>
                <w:lang w:val="en-US"/>
              </w:rPr>
              <w:t>guaranteed flow bit rate for downlink</w:t>
            </w:r>
            <w:r w:rsidRPr="00EF68BE">
              <w:t>.</w:t>
            </w:r>
          </w:p>
          <w:p w14:paraId="4946B7C7" w14:textId="77777777" w:rsidR="00DD64A2" w:rsidRPr="00EF68BE" w:rsidRDefault="00DD64A2" w:rsidP="00FC15D4">
            <w:pPr>
              <w:pStyle w:val="TAL"/>
            </w:pPr>
          </w:p>
          <w:p w14:paraId="39051DC4" w14:textId="77777777" w:rsidR="00DD64A2" w:rsidRPr="00EF68BE" w:rsidRDefault="00DD64A2" w:rsidP="00FC15D4">
            <w:pPr>
              <w:pStyle w:val="TAL"/>
            </w:pPr>
            <w:r w:rsidRPr="00EF68BE">
              <w:t xml:space="preserve">When the parameter identifier indicates "MFBR ", the parameter contents field contains the one octet indicating the unit of the </w:t>
            </w:r>
            <w:r w:rsidRPr="00EF68BE">
              <w:rPr>
                <w:lang w:eastAsia="ja-JP"/>
              </w:rPr>
              <w:t xml:space="preserve">maximum flow bit rate followed by two octets containing the value of </w:t>
            </w:r>
            <w:r w:rsidRPr="00EF68BE">
              <w:rPr>
                <w:noProof/>
                <w:lang w:val="en-US"/>
              </w:rPr>
              <w:t>maximum flow bit rate</w:t>
            </w:r>
            <w:r w:rsidRPr="00EF68BE">
              <w:t>.</w:t>
            </w:r>
          </w:p>
          <w:p w14:paraId="1453C531" w14:textId="77777777" w:rsidR="00DD64A2" w:rsidRPr="00EF68BE" w:rsidRDefault="00DD64A2" w:rsidP="00FC15D4">
            <w:pPr>
              <w:pStyle w:val="TAL"/>
            </w:pPr>
          </w:p>
          <w:p w14:paraId="6CC0AC3C" w14:textId="77777777" w:rsidR="00DD64A2" w:rsidRPr="00EF68BE" w:rsidRDefault="00DD64A2" w:rsidP="00FC15D4">
            <w:pPr>
              <w:pStyle w:val="TAL"/>
            </w:pPr>
            <w:r w:rsidRPr="00EF68BE">
              <w:t xml:space="preserve">Unit of the </w:t>
            </w:r>
            <w:r w:rsidRPr="00EF68BE">
              <w:rPr>
                <w:noProof/>
                <w:lang w:val="en-US"/>
              </w:rPr>
              <w:t xml:space="preserve">maximum </w:t>
            </w:r>
            <w:r w:rsidRPr="00EF68BE">
              <w:rPr>
                <w:lang w:eastAsia="ja-JP"/>
              </w:rPr>
              <w:t>flow bit rate (octet 1)</w:t>
            </w:r>
          </w:p>
          <w:p w14:paraId="369C65EB" w14:textId="77777777" w:rsidR="00DD64A2" w:rsidRPr="00EF68BE" w:rsidRDefault="00DD64A2" w:rsidP="00FC15D4">
            <w:pPr>
              <w:pStyle w:val="TAL"/>
            </w:pPr>
            <w:r w:rsidRPr="00EF68BE">
              <w:t xml:space="preserve">The coding is identical to that of the unit of the </w:t>
            </w:r>
            <w:r w:rsidRPr="00EF68BE">
              <w:rPr>
                <w:lang w:eastAsia="ja-JP"/>
              </w:rPr>
              <w:t>guaranteed flow bit rate</w:t>
            </w:r>
            <w:r w:rsidRPr="00EF68BE">
              <w:t>.</w:t>
            </w:r>
          </w:p>
          <w:p w14:paraId="28FEC668" w14:textId="77777777" w:rsidR="00DD64A2" w:rsidRPr="00EF68BE" w:rsidRDefault="00DD64A2" w:rsidP="00FC15D4">
            <w:pPr>
              <w:pStyle w:val="TAL"/>
            </w:pPr>
          </w:p>
          <w:p w14:paraId="510E5C0C" w14:textId="77777777" w:rsidR="00DD64A2" w:rsidRPr="00EF68BE" w:rsidRDefault="00DD64A2" w:rsidP="00FC15D4">
            <w:pPr>
              <w:pStyle w:val="TAL"/>
              <w:rPr>
                <w:lang w:eastAsia="ja-JP"/>
              </w:rPr>
            </w:pPr>
            <w:r w:rsidRPr="00EF68BE">
              <w:rPr>
                <w:noProof/>
                <w:lang w:val="en-US"/>
              </w:rPr>
              <w:t xml:space="preserve">Value of the maximum flow bit rate </w:t>
            </w:r>
            <w:r w:rsidRPr="00EF68BE">
              <w:rPr>
                <w:lang w:eastAsia="ja-JP"/>
              </w:rPr>
              <w:t>(octets 2 and 3)</w:t>
            </w:r>
          </w:p>
          <w:p w14:paraId="2EEE1127" w14:textId="77777777" w:rsidR="00DD64A2" w:rsidRPr="00EF68BE" w:rsidRDefault="00DD64A2" w:rsidP="00FC15D4">
            <w:pPr>
              <w:pStyle w:val="TAL"/>
              <w:rPr>
                <w:lang w:eastAsia="ja-JP"/>
              </w:rPr>
            </w:pPr>
            <w:r w:rsidRPr="00EF68BE">
              <w:t xml:space="preserve">Octets 2 and 3 represent the binary coded value of the </w:t>
            </w:r>
            <w:r w:rsidRPr="00EF68BE">
              <w:rPr>
                <w:noProof/>
                <w:lang w:val="en-US"/>
              </w:rPr>
              <w:t xml:space="preserve">maximum flow bit rate </w:t>
            </w:r>
            <w:r w:rsidRPr="00EF68BE">
              <w:rPr>
                <w:lang w:eastAsia="ja-JP"/>
              </w:rPr>
              <w:t xml:space="preserve">in units defined by the </w:t>
            </w:r>
            <w:r w:rsidRPr="00EF68BE">
              <w:t xml:space="preserve">unit of the </w:t>
            </w:r>
            <w:r w:rsidRPr="00EF68BE">
              <w:rPr>
                <w:lang w:eastAsia="ja-JP"/>
              </w:rPr>
              <w:t>maximum flow bit rate.</w:t>
            </w:r>
          </w:p>
          <w:p w14:paraId="7E14C202" w14:textId="77777777" w:rsidR="00DD64A2" w:rsidRPr="00EF68BE" w:rsidRDefault="00DD64A2" w:rsidP="00FC15D4">
            <w:pPr>
              <w:pStyle w:val="TAL"/>
            </w:pPr>
          </w:p>
          <w:p w14:paraId="7D63B372" w14:textId="77777777" w:rsidR="00DD64A2" w:rsidRPr="00EF68BE" w:rsidRDefault="00DD64A2" w:rsidP="00FC15D4">
            <w:pPr>
              <w:pStyle w:val="TAL"/>
            </w:pPr>
            <w:r w:rsidRPr="00EF68BE">
              <w:t>When the parameter identifier indicates "</w:t>
            </w:r>
            <w:r w:rsidRPr="00EF68BE">
              <w:rPr>
                <w:noProof/>
                <w:lang w:val="en-US"/>
              </w:rPr>
              <w:t>averaging window</w:t>
            </w:r>
            <w:r w:rsidRPr="00EF68BE">
              <w:t xml:space="preserve">", the parameter contents field contains the binary representation of </w:t>
            </w:r>
            <w:r w:rsidRPr="00EF68BE">
              <w:rPr>
                <w:noProof/>
                <w:lang w:val="en-US"/>
              </w:rPr>
              <w:t xml:space="preserve">the averaging window for both </w:t>
            </w:r>
            <w:r w:rsidRPr="00EF68BE">
              <w:t>uplink and downlink</w:t>
            </w:r>
            <w:r w:rsidRPr="00EF68BE">
              <w:rPr>
                <w:noProof/>
                <w:lang w:val="en-US"/>
              </w:rPr>
              <w:t xml:space="preserve"> in milliseconds and </w:t>
            </w:r>
            <w:r w:rsidRPr="00EF68BE">
              <w:t>the parameter contents field is two octets in length.</w:t>
            </w:r>
          </w:p>
        </w:tc>
      </w:tr>
      <w:tr w:rsidR="00DD64A2" w:rsidRPr="00EF68BE" w14:paraId="5D3A6C95" w14:textId="77777777" w:rsidTr="00FC15D4">
        <w:trPr>
          <w:jc w:val="center"/>
        </w:trPr>
        <w:tc>
          <w:tcPr>
            <w:tcW w:w="7167" w:type="dxa"/>
            <w:tcBorders>
              <w:bottom w:val="single" w:sz="4" w:space="0" w:color="auto"/>
            </w:tcBorders>
          </w:tcPr>
          <w:p w14:paraId="051AC81E" w14:textId="77777777" w:rsidR="00DD64A2" w:rsidRPr="00EF68BE" w:rsidRDefault="00DD64A2" w:rsidP="00FC15D4">
            <w:pPr>
              <w:pStyle w:val="TAL"/>
            </w:pPr>
          </w:p>
          <w:p w14:paraId="6F7BE35D" w14:textId="77777777" w:rsidR="00DD64A2" w:rsidRPr="00EF68BE" w:rsidRDefault="00DD64A2" w:rsidP="00FC15D4">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"resource type", the parameter contents field contains the binary representation of the resource type that is one octet in length.</w:t>
            </w:r>
          </w:p>
          <w:p w14:paraId="7ECE5706" w14:textId="77777777" w:rsidR="00DD64A2" w:rsidRPr="00EF68BE" w:rsidRDefault="00DD64A2" w:rsidP="00FC15D4">
            <w:pPr>
              <w:pStyle w:val="TAL"/>
            </w:pPr>
          </w:p>
          <w:p w14:paraId="4CED8547" w14:textId="77777777" w:rsidR="00DD64A2" w:rsidRPr="00EF68BE" w:rsidRDefault="00DD64A2" w:rsidP="00FC15D4">
            <w:pPr>
              <w:pStyle w:val="TAL"/>
              <w:rPr>
                <w:lang w:eastAsia="ja-JP"/>
              </w:rPr>
            </w:pPr>
            <w:r w:rsidRPr="00EF68BE">
              <w:t>Resource type:</w:t>
            </w:r>
          </w:p>
          <w:p w14:paraId="4F1ED79F" w14:textId="77777777" w:rsidR="00DD64A2" w:rsidRPr="00EF68BE" w:rsidRDefault="00DD64A2" w:rsidP="00FC15D4">
            <w:pPr>
              <w:pStyle w:val="TAL"/>
            </w:pPr>
            <w:r w:rsidRPr="00EF68BE">
              <w:t>Bits</w:t>
            </w:r>
          </w:p>
          <w:p w14:paraId="6D42DF00" w14:textId="77777777" w:rsidR="00DD64A2" w:rsidRPr="00EF68BE" w:rsidRDefault="00DD64A2" w:rsidP="00FC15D4">
            <w:pPr>
              <w:pStyle w:val="TAL"/>
            </w:pPr>
            <w:r w:rsidRPr="00EF68BE">
              <w:lastRenderedPageBreak/>
              <w:t>8 7 6 5 4 3 2 1</w:t>
            </w:r>
          </w:p>
          <w:p w14:paraId="397206F3" w14:textId="77777777" w:rsidR="00DD64A2" w:rsidRPr="00EF68BE" w:rsidRDefault="00DD64A2" w:rsidP="00FC15D4">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66816D2B" w14:textId="77777777" w:rsidR="00DD64A2" w:rsidRPr="00EF68BE" w:rsidRDefault="00DD64A2" w:rsidP="00FC15D4">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Non-GBR</w:t>
            </w:r>
          </w:p>
          <w:p w14:paraId="0E46031C" w14:textId="77777777" w:rsidR="00DD64A2" w:rsidRPr="00EF68BE" w:rsidRDefault="00DD64A2" w:rsidP="00FC15D4">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GBR</w:t>
            </w:r>
          </w:p>
          <w:p w14:paraId="2EF1FFA5" w14:textId="52705BBE" w:rsidR="00DD64A2" w:rsidRPr="00EF68BE" w:rsidRDefault="00DD64A2" w:rsidP="00FC15D4">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r>
            <w:del w:id="159" w:author="Karim Morsy" w:date="2023-10-26T17:15:00Z">
              <w:r w:rsidRPr="00EF68BE" w:rsidDel="00D628D8">
                <w:rPr>
                  <w:lang w:val="it-IT"/>
                </w:rPr>
                <w:delText>Delay critical GBR</w:delText>
              </w:r>
            </w:del>
          </w:p>
          <w:p w14:paraId="14E938CE" w14:textId="4AE3092F" w:rsidR="00DD64A2" w:rsidRPr="00EF68BE" w:rsidDel="00D628D8" w:rsidRDefault="00DD64A2" w:rsidP="00FC15D4">
            <w:pPr>
              <w:pStyle w:val="TAL"/>
              <w:rPr>
                <w:del w:id="160" w:author="Karim Morsy" w:date="2023-10-26T17:15:00Z"/>
                <w:lang w:val="it-IT" w:eastAsia="zh-CN"/>
              </w:rPr>
            </w:pPr>
            <w:del w:id="161" w:author="Karim Morsy" w:date="2023-10-26T17:15:00Z">
              <w:r w:rsidRPr="00EF68BE" w:rsidDel="00D628D8">
                <w:rPr>
                  <w:lang w:val="it-IT"/>
                </w:rPr>
                <w:delText xml:space="preserve">0 0 0 0 </w:delText>
              </w:r>
              <w:r w:rsidRPr="00EF68BE" w:rsidDel="00D628D8">
                <w:rPr>
                  <w:lang w:val="it-IT" w:eastAsia="ja-JP"/>
                </w:rPr>
                <w:delText xml:space="preserve">0 </w:delText>
              </w:r>
              <w:r w:rsidRPr="00EF68BE" w:rsidDel="00D628D8">
                <w:rPr>
                  <w:lang w:val="it-IT"/>
                </w:rPr>
                <w:delText>1 0 0</w:delText>
              </w:r>
            </w:del>
          </w:p>
          <w:p w14:paraId="523504D6" w14:textId="77777777" w:rsidR="00DD64A2" w:rsidRPr="00EF68BE" w:rsidRDefault="00DD64A2" w:rsidP="00FC15D4">
            <w:pPr>
              <w:pStyle w:val="TAL"/>
              <w:rPr>
                <w:lang w:eastAsia="zh-CN"/>
              </w:rPr>
            </w:pPr>
            <w:r w:rsidRPr="00EF68BE">
              <w:rPr>
                <w:lang w:eastAsia="ja-JP"/>
              </w:rPr>
              <w:tab/>
              <w:t>to</w:t>
            </w:r>
            <w:r w:rsidRPr="00EF68BE">
              <w:rPr>
                <w:lang w:eastAsia="ja-JP"/>
              </w:rPr>
              <w:tab/>
            </w:r>
            <w:r w:rsidRPr="00EF68BE">
              <w:rPr>
                <w:lang w:eastAsia="ja-JP"/>
              </w:rPr>
              <w:tab/>
              <w:t>Spare</w:t>
            </w:r>
          </w:p>
          <w:p w14:paraId="570762F4" w14:textId="77777777" w:rsidR="00DD64A2" w:rsidRPr="00EF68BE" w:rsidRDefault="00DD64A2" w:rsidP="00FC15D4">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516C02FB" w14:textId="77777777" w:rsidR="00DD64A2" w:rsidRPr="00EF68BE" w:rsidRDefault="00DD64A2" w:rsidP="00FC15D4">
            <w:pPr>
              <w:pStyle w:val="TAL"/>
              <w:rPr>
                <w:lang w:eastAsia="zh-CN"/>
              </w:rPr>
            </w:pPr>
          </w:p>
          <w:p w14:paraId="37BB36F1" w14:textId="77777777" w:rsidR="00DD64A2" w:rsidRPr="00EF68BE" w:rsidRDefault="00DD64A2" w:rsidP="00FC15D4">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"default priority level", the parameter contents field contains the binary representation of the default priority level that is one octet in length.</w:t>
            </w:r>
          </w:p>
          <w:p w14:paraId="24379AA3" w14:textId="77777777" w:rsidR="00DD64A2" w:rsidRPr="00EF68BE" w:rsidRDefault="00DD64A2" w:rsidP="00FC15D4">
            <w:pPr>
              <w:pStyle w:val="TAL"/>
            </w:pPr>
          </w:p>
          <w:p w14:paraId="043425F3" w14:textId="77777777" w:rsidR="00DD64A2" w:rsidRPr="00EF68BE" w:rsidRDefault="00DD64A2" w:rsidP="00FC15D4">
            <w:pPr>
              <w:pStyle w:val="TAL"/>
              <w:rPr>
                <w:lang w:eastAsia="ja-JP"/>
              </w:rPr>
            </w:pPr>
            <w:r w:rsidRPr="00EF68BE">
              <w:t>Default priority level:</w:t>
            </w:r>
          </w:p>
          <w:p w14:paraId="5FA0A0BC" w14:textId="77777777" w:rsidR="00DD64A2" w:rsidRPr="00EF68BE" w:rsidRDefault="00DD64A2" w:rsidP="00FC15D4">
            <w:pPr>
              <w:pStyle w:val="TAL"/>
            </w:pPr>
            <w:r w:rsidRPr="00EF68BE">
              <w:t>Bits</w:t>
            </w:r>
          </w:p>
          <w:p w14:paraId="304334C0" w14:textId="77777777" w:rsidR="00DD64A2" w:rsidRPr="00EF68BE" w:rsidRDefault="00DD64A2" w:rsidP="00FC15D4">
            <w:pPr>
              <w:pStyle w:val="TAL"/>
            </w:pPr>
            <w:r w:rsidRPr="00EF68BE">
              <w:t>8 7 6 5 4 3 2 1</w:t>
            </w:r>
          </w:p>
          <w:p w14:paraId="1D4B652C" w14:textId="77777777" w:rsidR="00DD64A2" w:rsidRPr="00EF68BE" w:rsidRDefault="00DD64A2" w:rsidP="00FC15D4">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7074FE08" w14:textId="77777777" w:rsidR="00DD64A2" w:rsidRPr="00EF68BE" w:rsidRDefault="00DD64A2" w:rsidP="00FC15D4">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1</w:t>
            </w:r>
          </w:p>
          <w:p w14:paraId="534269D3" w14:textId="77777777" w:rsidR="00DD64A2" w:rsidRPr="00EF68BE" w:rsidRDefault="00DD64A2" w:rsidP="00FC15D4">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2</w:t>
            </w:r>
          </w:p>
          <w:p w14:paraId="35E2934D" w14:textId="77777777" w:rsidR="00DD64A2" w:rsidRPr="00EF68BE" w:rsidRDefault="00DD64A2" w:rsidP="00FC15D4">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t>3</w:t>
            </w:r>
          </w:p>
          <w:p w14:paraId="5039CE08" w14:textId="77777777" w:rsidR="00DD64A2" w:rsidRPr="00EF68BE" w:rsidRDefault="00DD64A2" w:rsidP="00FC15D4">
            <w:pPr>
              <w:pStyle w:val="TAL"/>
              <w:rPr>
                <w:lang w:val="it-IT"/>
              </w:rPr>
            </w:pPr>
            <w:r w:rsidRPr="00EF68BE">
              <w:rPr>
                <w:lang w:val="it-IT"/>
              </w:rPr>
              <w:t xml:space="preserve">0 0 0 0 </w:t>
            </w:r>
            <w:r w:rsidRPr="00EF68BE">
              <w:rPr>
                <w:lang w:val="it-IT" w:eastAsia="ja-JP"/>
              </w:rPr>
              <w:t xml:space="preserve">0 </w:t>
            </w:r>
            <w:r w:rsidRPr="00EF68BE">
              <w:rPr>
                <w:lang w:val="it-IT"/>
              </w:rPr>
              <w:t>1 0 0</w:t>
            </w:r>
            <w:r w:rsidRPr="00EF68BE">
              <w:rPr>
                <w:lang w:val="it-IT"/>
              </w:rPr>
              <w:tab/>
              <w:t>4</w:t>
            </w:r>
          </w:p>
          <w:p w14:paraId="54A1F9AC" w14:textId="77777777" w:rsidR="00DD64A2" w:rsidRPr="00EF68BE" w:rsidRDefault="00DD64A2" w:rsidP="00FC15D4">
            <w:pPr>
              <w:pStyle w:val="TAL"/>
              <w:rPr>
                <w:lang w:val="it-IT"/>
              </w:rPr>
            </w:pPr>
            <w:r w:rsidRPr="00EF68BE">
              <w:rPr>
                <w:lang w:val="it-IT"/>
              </w:rPr>
              <w:t>0 0 0 0 0 1 0 1</w:t>
            </w:r>
            <w:r w:rsidRPr="00EF68BE">
              <w:rPr>
                <w:lang w:val="it-IT"/>
              </w:rPr>
              <w:tab/>
              <w:t>5</w:t>
            </w:r>
          </w:p>
          <w:p w14:paraId="64F4237C" w14:textId="77777777" w:rsidR="00DD64A2" w:rsidRPr="00EF68BE" w:rsidRDefault="00DD64A2" w:rsidP="00FC15D4">
            <w:pPr>
              <w:pStyle w:val="TAL"/>
              <w:rPr>
                <w:lang w:val="it-IT"/>
              </w:rPr>
            </w:pPr>
            <w:r w:rsidRPr="00EF68BE">
              <w:rPr>
                <w:lang w:val="it-IT"/>
              </w:rPr>
              <w:t>0 0 0 0 0 1 1 0</w:t>
            </w:r>
            <w:r w:rsidRPr="00EF68BE">
              <w:rPr>
                <w:lang w:val="it-IT"/>
              </w:rPr>
              <w:tab/>
              <w:t>6</w:t>
            </w:r>
          </w:p>
          <w:p w14:paraId="05022A63" w14:textId="77777777" w:rsidR="00DD64A2" w:rsidRPr="00EF68BE" w:rsidRDefault="00DD64A2" w:rsidP="00FC15D4">
            <w:pPr>
              <w:pStyle w:val="TAL"/>
              <w:rPr>
                <w:lang w:val="it-IT"/>
              </w:rPr>
            </w:pPr>
            <w:r w:rsidRPr="00EF68BE">
              <w:rPr>
                <w:lang w:val="it-IT"/>
              </w:rPr>
              <w:t>0 0 0 0 0 1 1 1</w:t>
            </w:r>
            <w:r w:rsidRPr="00EF68BE">
              <w:rPr>
                <w:lang w:val="it-IT"/>
              </w:rPr>
              <w:tab/>
              <w:t>7</w:t>
            </w:r>
          </w:p>
          <w:p w14:paraId="3F20BF61" w14:textId="77777777" w:rsidR="00DD64A2" w:rsidRPr="00EF68BE" w:rsidRDefault="00DD64A2" w:rsidP="00FC15D4">
            <w:pPr>
              <w:pStyle w:val="TAL"/>
              <w:rPr>
                <w:lang w:val="it-IT"/>
              </w:rPr>
            </w:pPr>
            <w:r w:rsidRPr="00EF68BE">
              <w:rPr>
                <w:lang w:val="it-IT"/>
              </w:rPr>
              <w:t>0 0 0 0 1 0 0 0</w:t>
            </w:r>
            <w:r w:rsidRPr="00EF68BE">
              <w:rPr>
                <w:lang w:val="it-IT"/>
              </w:rPr>
              <w:tab/>
              <w:t>8</w:t>
            </w:r>
          </w:p>
          <w:p w14:paraId="665AB48B" w14:textId="77777777" w:rsidR="00DD64A2" w:rsidRPr="00EF68BE" w:rsidRDefault="00DD64A2" w:rsidP="00FC15D4">
            <w:pPr>
              <w:pStyle w:val="TAL"/>
              <w:rPr>
                <w:lang w:val="it-IT" w:eastAsia="zh-CN"/>
              </w:rPr>
            </w:pPr>
            <w:r w:rsidRPr="00EF68BE">
              <w:rPr>
                <w:lang w:val="it-IT"/>
              </w:rPr>
              <w:t>0 0 0 0 1 0 0 1</w:t>
            </w:r>
          </w:p>
          <w:p w14:paraId="40CD1D33" w14:textId="77777777" w:rsidR="00DD64A2" w:rsidRPr="00EF68BE" w:rsidRDefault="00DD64A2" w:rsidP="00FC15D4">
            <w:pPr>
              <w:pStyle w:val="TAL"/>
              <w:rPr>
                <w:lang w:eastAsia="zh-CN"/>
              </w:rPr>
            </w:pPr>
            <w:r w:rsidRPr="00EF68BE">
              <w:rPr>
                <w:lang w:eastAsia="ja-JP"/>
              </w:rPr>
              <w:tab/>
              <w:t>to</w:t>
            </w:r>
            <w:r w:rsidRPr="00EF68BE">
              <w:rPr>
                <w:lang w:eastAsia="ja-JP"/>
              </w:rPr>
              <w:tab/>
            </w:r>
            <w:r w:rsidRPr="00EF68BE">
              <w:rPr>
                <w:lang w:eastAsia="ja-JP"/>
              </w:rPr>
              <w:tab/>
              <w:t>Spare</w:t>
            </w:r>
          </w:p>
          <w:p w14:paraId="17E60C2A" w14:textId="77777777" w:rsidR="00DD64A2" w:rsidRPr="00EF68BE" w:rsidRDefault="00DD64A2" w:rsidP="00FC15D4">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6F6D6A8A" w14:textId="77777777" w:rsidR="00DD64A2" w:rsidRPr="00EF68BE" w:rsidRDefault="00DD64A2" w:rsidP="00FC15D4">
            <w:pPr>
              <w:pStyle w:val="TAL"/>
              <w:rPr>
                <w:lang w:eastAsia="zh-CN"/>
              </w:rPr>
            </w:pPr>
          </w:p>
          <w:p w14:paraId="539D34AE" w14:textId="77777777" w:rsidR="00DD64A2" w:rsidRPr="00EF68BE" w:rsidRDefault="00DD64A2" w:rsidP="00FC15D4">
            <w:pPr>
              <w:pStyle w:val="TAL"/>
              <w:rPr>
                <w:lang w:eastAsia="zh-CN"/>
              </w:rPr>
            </w:pPr>
            <w:r w:rsidRPr="00EF68BE">
              <w:t xml:space="preserve">When the parameter identifier indicates "packet delay budget", the parameter contents field contains the binary representation of </w:t>
            </w:r>
            <w:r w:rsidRPr="00EF68BE">
              <w:rPr>
                <w:noProof/>
                <w:lang w:val="en-US"/>
              </w:rPr>
              <w:t xml:space="preserve">the </w:t>
            </w:r>
            <w:r w:rsidRPr="00EF68BE">
              <w:t>packet delay budget</w:t>
            </w:r>
            <w:r w:rsidRPr="00EF68BE">
              <w:rPr>
                <w:noProof/>
                <w:lang w:val="en-US"/>
              </w:rPr>
              <w:t xml:space="preserve"> for both </w:t>
            </w:r>
            <w:r w:rsidRPr="00EF68BE">
              <w:t>uplink and downlink</w:t>
            </w:r>
            <w:r w:rsidRPr="00EF68BE">
              <w:rPr>
                <w:noProof/>
                <w:lang w:val="en-US"/>
              </w:rPr>
              <w:t xml:space="preserve"> in milliseconds and </w:t>
            </w:r>
            <w:r w:rsidRPr="00EF68BE">
              <w:t>the parameter contents field is two octets in length.</w:t>
            </w:r>
          </w:p>
          <w:p w14:paraId="50FADD7D" w14:textId="77777777" w:rsidR="00DD64A2" w:rsidRPr="00EF68BE" w:rsidRDefault="00DD64A2" w:rsidP="00FC15D4">
            <w:pPr>
              <w:pStyle w:val="TAL"/>
              <w:rPr>
                <w:lang w:eastAsia="zh-CN"/>
              </w:rPr>
            </w:pPr>
          </w:p>
          <w:p w14:paraId="430FDBED" w14:textId="77777777" w:rsidR="00DD64A2" w:rsidRPr="00EF68BE" w:rsidRDefault="00DD64A2" w:rsidP="00FC15D4">
            <w:pPr>
              <w:pStyle w:val="TAL"/>
            </w:pPr>
            <w:r w:rsidRPr="00EF68BE">
              <w:t xml:space="preserve">When the parameter identifier indicates "packet error rate", the parameter contents field contains the binary representation of </w:t>
            </w:r>
            <w:r w:rsidRPr="00EF68BE">
              <w:rPr>
                <w:noProof/>
                <w:lang w:val="en-US"/>
              </w:rPr>
              <w:t>the power of 10</w:t>
            </w:r>
            <w:r w:rsidRPr="00EF68BE">
              <w:rPr>
                <w:noProof/>
                <w:vertAlign w:val="superscript"/>
                <w:lang w:val="en-US"/>
              </w:rPr>
              <w:t>-1</w:t>
            </w:r>
            <w:r w:rsidRPr="00EF68BE">
              <w:rPr>
                <w:noProof/>
                <w:lang w:val="en-US"/>
              </w:rPr>
              <w:t xml:space="preserve"> for both </w:t>
            </w:r>
            <w:r w:rsidRPr="00EF68BE">
              <w:t>uplink and downlink</w:t>
            </w:r>
            <w:r w:rsidRPr="00EF68BE">
              <w:rPr>
                <w:noProof/>
                <w:lang w:val="en-US"/>
              </w:rPr>
              <w:t xml:space="preserve"> and </w:t>
            </w:r>
            <w:r w:rsidRPr="00EF68BE">
              <w:t>the parameter contents field is one octet in length.</w:t>
            </w:r>
          </w:p>
          <w:p w14:paraId="5274F2EE" w14:textId="77777777" w:rsidR="00DD64A2" w:rsidRPr="00EF68BE" w:rsidDel="00565C1E" w:rsidRDefault="00DD64A2" w:rsidP="00FC15D4">
            <w:pPr>
              <w:pStyle w:val="TAL"/>
              <w:rPr>
                <w:del w:id="162" w:author="Karim Morsy" w:date="2023-10-26T17:20:00Z"/>
                <w:lang w:eastAsia="zh-CN"/>
              </w:rPr>
            </w:pPr>
          </w:p>
          <w:p w14:paraId="6B987A83" w14:textId="4D88E9E1" w:rsidR="00DD64A2" w:rsidRPr="00EF68BE" w:rsidDel="00565C1E" w:rsidRDefault="00DD64A2" w:rsidP="00FC15D4">
            <w:pPr>
              <w:pStyle w:val="TAL"/>
              <w:rPr>
                <w:del w:id="163" w:author="Karim Morsy" w:date="2023-10-26T17:20:00Z"/>
                <w:lang w:eastAsia="zh-CN"/>
              </w:rPr>
            </w:pPr>
            <w:del w:id="164" w:author="Karim Morsy" w:date="2023-10-26T17:20:00Z">
              <w:r w:rsidRPr="00EF68BE" w:rsidDel="00565C1E">
                <w:delText xml:space="preserve">When the parameter identifier indicates "default maximum data burst volume", the parameter contents field contains the binary representation of </w:delText>
              </w:r>
              <w:r w:rsidRPr="00EF68BE" w:rsidDel="00565C1E">
                <w:rPr>
                  <w:noProof/>
                  <w:lang w:val="en-US"/>
                </w:rPr>
                <w:delText xml:space="preserve">the </w:delText>
              </w:r>
              <w:r w:rsidRPr="00EF68BE" w:rsidDel="00565C1E">
                <w:delText>default maximum data burst volume</w:delText>
              </w:r>
              <w:r w:rsidRPr="00EF68BE" w:rsidDel="00565C1E">
                <w:rPr>
                  <w:noProof/>
                  <w:lang w:val="en-US"/>
                </w:rPr>
                <w:delText xml:space="preserve"> for both </w:delText>
              </w:r>
              <w:r w:rsidRPr="00EF68BE" w:rsidDel="00565C1E">
                <w:delText>uplink and downlink</w:delText>
              </w:r>
              <w:r w:rsidRPr="00EF68BE" w:rsidDel="00565C1E">
                <w:rPr>
                  <w:noProof/>
                  <w:lang w:val="en-US"/>
                </w:rPr>
                <w:delText xml:space="preserve"> in bytes and </w:delText>
              </w:r>
              <w:r w:rsidRPr="00EF68BE" w:rsidDel="00565C1E">
                <w:delText>the parameter contents field is two octets in length.</w:delText>
              </w:r>
            </w:del>
          </w:p>
          <w:p w14:paraId="53A0DC90" w14:textId="77777777" w:rsidR="00DD64A2" w:rsidRPr="00EF68BE" w:rsidRDefault="00DD64A2" w:rsidP="00FC15D4">
            <w:pPr>
              <w:pStyle w:val="TAL"/>
            </w:pPr>
          </w:p>
        </w:tc>
      </w:tr>
      <w:tr w:rsidR="00DD64A2" w:rsidRPr="00EF68BE" w14:paraId="1AF6E19A" w14:textId="77777777" w:rsidTr="00FC15D4">
        <w:trPr>
          <w:jc w:val="center"/>
        </w:trPr>
        <w:tc>
          <w:tcPr>
            <w:tcW w:w="7167" w:type="dxa"/>
            <w:tcBorders>
              <w:top w:val="single" w:sz="4" w:space="0" w:color="auto"/>
              <w:bottom w:val="single" w:sz="4" w:space="0" w:color="auto"/>
            </w:tcBorders>
          </w:tcPr>
          <w:p w14:paraId="25647C07" w14:textId="77777777" w:rsidR="00DD64A2" w:rsidRPr="00EF68BE" w:rsidRDefault="00DD64A2" w:rsidP="00FC15D4">
            <w:pPr>
              <w:pStyle w:val="TAN"/>
            </w:pPr>
            <w:r w:rsidRPr="00EF68BE">
              <w:lastRenderedPageBreak/>
              <w:t>NOTE:</w:t>
            </w:r>
            <w:r w:rsidRPr="00EF68BE">
              <w:tab/>
              <w:t>The GFBR and MFBR apply to both directions of the A2X PC5 unicast link.</w:t>
            </w:r>
          </w:p>
        </w:tc>
      </w:tr>
    </w:tbl>
    <w:p w14:paraId="06C71AA7" w14:textId="77777777" w:rsidR="00DD64A2" w:rsidRPr="0021647D" w:rsidRDefault="00DD64A2" w:rsidP="00DD64A2">
      <w:pPr>
        <w:pStyle w:val="B2"/>
        <w:ind w:left="0" w:firstLine="0"/>
        <w:rPr>
          <w:lang w:val="en-US"/>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2848D" w14:textId="77777777" w:rsidR="00B95935" w:rsidRDefault="00B95935">
      <w:r>
        <w:separator/>
      </w:r>
    </w:p>
  </w:endnote>
  <w:endnote w:type="continuationSeparator" w:id="0">
    <w:p w14:paraId="4073AE3C" w14:textId="77777777" w:rsidR="00B95935" w:rsidRDefault="00B95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19EEB" w14:textId="77777777" w:rsidR="00B95935" w:rsidRDefault="00B95935">
      <w:r>
        <w:separator/>
      </w:r>
    </w:p>
  </w:footnote>
  <w:footnote w:type="continuationSeparator" w:id="0">
    <w:p w14:paraId="77253C07" w14:textId="77777777" w:rsidR="00B95935" w:rsidRDefault="00B95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9471133">
    <w:abstractNumId w:val="5"/>
  </w:num>
  <w:num w:numId="2" w16cid:durableId="553466186">
    <w:abstractNumId w:val="0"/>
  </w:num>
  <w:num w:numId="3" w16cid:durableId="1177882992">
    <w:abstractNumId w:val="4"/>
  </w:num>
  <w:num w:numId="4" w16cid:durableId="1566837300">
    <w:abstractNumId w:val="2"/>
  </w:num>
  <w:num w:numId="5" w16cid:durableId="1625189252">
    <w:abstractNumId w:val="3"/>
  </w:num>
  <w:num w:numId="6" w16cid:durableId="5177424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rson w15:author="Karim Morsy - In Meeting">
    <w15:presenceInfo w15:providerId="None" w15:userId="Karim Morsy - 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5B3"/>
    <w:rsid w:val="000032EE"/>
    <w:rsid w:val="0000330E"/>
    <w:rsid w:val="0001283C"/>
    <w:rsid w:val="00022E4A"/>
    <w:rsid w:val="00023463"/>
    <w:rsid w:val="00024498"/>
    <w:rsid w:val="00032D56"/>
    <w:rsid w:val="0003711D"/>
    <w:rsid w:val="00043D95"/>
    <w:rsid w:val="00043E25"/>
    <w:rsid w:val="000443A3"/>
    <w:rsid w:val="00045332"/>
    <w:rsid w:val="00045493"/>
    <w:rsid w:val="0004575F"/>
    <w:rsid w:val="00045E87"/>
    <w:rsid w:val="00047AB3"/>
    <w:rsid w:val="00055C85"/>
    <w:rsid w:val="00062124"/>
    <w:rsid w:val="00063949"/>
    <w:rsid w:val="00066856"/>
    <w:rsid w:val="00070F86"/>
    <w:rsid w:val="0007207B"/>
    <w:rsid w:val="00072AAF"/>
    <w:rsid w:val="00072D03"/>
    <w:rsid w:val="00072DD2"/>
    <w:rsid w:val="00074C8E"/>
    <w:rsid w:val="00082504"/>
    <w:rsid w:val="00082670"/>
    <w:rsid w:val="00082712"/>
    <w:rsid w:val="000917B4"/>
    <w:rsid w:val="00095673"/>
    <w:rsid w:val="000A0C63"/>
    <w:rsid w:val="000B0904"/>
    <w:rsid w:val="000B1216"/>
    <w:rsid w:val="000B14A6"/>
    <w:rsid w:val="000B1838"/>
    <w:rsid w:val="000B2632"/>
    <w:rsid w:val="000C56CA"/>
    <w:rsid w:val="000C6598"/>
    <w:rsid w:val="000D080B"/>
    <w:rsid w:val="000D21C2"/>
    <w:rsid w:val="000D5315"/>
    <w:rsid w:val="000D759A"/>
    <w:rsid w:val="000E7431"/>
    <w:rsid w:val="000F2C43"/>
    <w:rsid w:val="000F2CF8"/>
    <w:rsid w:val="00104C1B"/>
    <w:rsid w:val="001069A0"/>
    <w:rsid w:val="00116BDF"/>
    <w:rsid w:val="00120B74"/>
    <w:rsid w:val="00125791"/>
    <w:rsid w:val="00125AA3"/>
    <w:rsid w:val="00126DDE"/>
    <w:rsid w:val="00130F69"/>
    <w:rsid w:val="0013241F"/>
    <w:rsid w:val="00132A09"/>
    <w:rsid w:val="0013336C"/>
    <w:rsid w:val="001359E3"/>
    <w:rsid w:val="00142F65"/>
    <w:rsid w:val="00143552"/>
    <w:rsid w:val="00164F28"/>
    <w:rsid w:val="00165089"/>
    <w:rsid w:val="0016607B"/>
    <w:rsid w:val="00166F04"/>
    <w:rsid w:val="00172771"/>
    <w:rsid w:val="00172E7C"/>
    <w:rsid w:val="00177CD1"/>
    <w:rsid w:val="00182401"/>
    <w:rsid w:val="00183134"/>
    <w:rsid w:val="001849D5"/>
    <w:rsid w:val="00185B7E"/>
    <w:rsid w:val="001862AF"/>
    <w:rsid w:val="001864BD"/>
    <w:rsid w:val="00191E6B"/>
    <w:rsid w:val="0019781B"/>
    <w:rsid w:val="001A52B6"/>
    <w:rsid w:val="001A7F95"/>
    <w:rsid w:val="001B0777"/>
    <w:rsid w:val="001B54DE"/>
    <w:rsid w:val="001B5C2B"/>
    <w:rsid w:val="001B77E2"/>
    <w:rsid w:val="001C3C01"/>
    <w:rsid w:val="001C4EF3"/>
    <w:rsid w:val="001D25E6"/>
    <w:rsid w:val="001D3C1A"/>
    <w:rsid w:val="001D4C82"/>
    <w:rsid w:val="001E2EB5"/>
    <w:rsid w:val="001E41F3"/>
    <w:rsid w:val="001F04AC"/>
    <w:rsid w:val="001F123B"/>
    <w:rsid w:val="001F151F"/>
    <w:rsid w:val="001F1674"/>
    <w:rsid w:val="001F1F25"/>
    <w:rsid w:val="001F3B42"/>
    <w:rsid w:val="001F5184"/>
    <w:rsid w:val="001F661F"/>
    <w:rsid w:val="001F6720"/>
    <w:rsid w:val="00202E13"/>
    <w:rsid w:val="00202EAC"/>
    <w:rsid w:val="00211DB5"/>
    <w:rsid w:val="00212096"/>
    <w:rsid w:val="002153AE"/>
    <w:rsid w:val="002154DE"/>
    <w:rsid w:val="0021647D"/>
    <w:rsid w:val="00216490"/>
    <w:rsid w:val="00217FBA"/>
    <w:rsid w:val="00231568"/>
    <w:rsid w:val="00232FD1"/>
    <w:rsid w:val="00233034"/>
    <w:rsid w:val="00233F21"/>
    <w:rsid w:val="00241597"/>
    <w:rsid w:val="0024668B"/>
    <w:rsid w:val="002503C0"/>
    <w:rsid w:val="002524B0"/>
    <w:rsid w:val="002527AE"/>
    <w:rsid w:val="00253145"/>
    <w:rsid w:val="0026315A"/>
    <w:rsid w:val="002631D7"/>
    <w:rsid w:val="0026465C"/>
    <w:rsid w:val="00265D51"/>
    <w:rsid w:val="002752DC"/>
    <w:rsid w:val="00275D12"/>
    <w:rsid w:val="0027780F"/>
    <w:rsid w:val="00284F4A"/>
    <w:rsid w:val="00285524"/>
    <w:rsid w:val="00285815"/>
    <w:rsid w:val="00291147"/>
    <w:rsid w:val="002A20DC"/>
    <w:rsid w:val="002A6BBA"/>
    <w:rsid w:val="002A77B9"/>
    <w:rsid w:val="002B1630"/>
    <w:rsid w:val="002B1A87"/>
    <w:rsid w:val="002B3C88"/>
    <w:rsid w:val="002C68D6"/>
    <w:rsid w:val="002E1194"/>
    <w:rsid w:val="002E1426"/>
    <w:rsid w:val="002E48BE"/>
    <w:rsid w:val="002E6115"/>
    <w:rsid w:val="002F4FF2"/>
    <w:rsid w:val="002F6340"/>
    <w:rsid w:val="00305017"/>
    <w:rsid w:val="00305C60"/>
    <w:rsid w:val="00315BD4"/>
    <w:rsid w:val="00320DDC"/>
    <w:rsid w:val="00323E5A"/>
    <w:rsid w:val="00324E79"/>
    <w:rsid w:val="00326E59"/>
    <w:rsid w:val="00330643"/>
    <w:rsid w:val="0033075C"/>
    <w:rsid w:val="003322C5"/>
    <w:rsid w:val="00332641"/>
    <w:rsid w:val="003379D3"/>
    <w:rsid w:val="00344275"/>
    <w:rsid w:val="00350012"/>
    <w:rsid w:val="003509FF"/>
    <w:rsid w:val="00350CF6"/>
    <w:rsid w:val="0035345C"/>
    <w:rsid w:val="003554E8"/>
    <w:rsid w:val="00355558"/>
    <w:rsid w:val="003617F4"/>
    <w:rsid w:val="003658C8"/>
    <w:rsid w:val="00370766"/>
    <w:rsid w:val="00371954"/>
    <w:rsid w:val="0037450C"/>
    <w:rsid w:val="003756A9"/>
    <w:rsid w:val="00380E41"/>
    <w:rsid w:val="00381A89"/>
    <w:rsid w:val="00382B4A"/>
    <w:rsid w:val="00383C7B"/>
    <w:rsid w:val="003871B6"/>
    <w:rsid w:val="0039050F"/>
    <w:rsid w:val="00393CD6"/>
    <w:rsid w:val="00394E81"/>
    <w:rsid w:val="003A22A6"/>
    <w:rsid w:val="003A59CB"/>
    <w:rsid w:val="003B1153"/>
    <w:rsid w:val="003B2CE5"/>
    <w:rsid w:val="003B79F5"/>
    <w:rsid w:val="003C2042"/>
    <w:rsid w:val="003C265E"/>
    <w:rsid w:val="003C4CA4"/>
    <w:rsid w:val="003D5AC8"/>
    <w:rsid w:val="003E29EF"/>
    <w:rsid w:val="003F1432"/>
    <w:rsid w:val="003F3218"/>
    <w:rsid w:val="00401225"/>
    <w:rsid w:val="00402A51"/>
    <w:rsid w:val="004035B5"/>
    <w:rsid w:val="00404489"/>
    <w:rsid w:val="00411094"/>
    <w:rsid w:val="00412E5F"/>
    <w:rsid w:val="00413493"/>
    <w:rsid w:val="00414247"/>
    <w:rsid w:val="004171C8"/>
    <w:rsid w:val="00426C9C"/>
    <w:rsid w:val="00435765"/>
    <w:rsid w:val="00435799"/>
    <w:rsid w:val="00436BAB"/>
    <w:rsid w:val="00440825"/>
    <w:rsid w:val="00443403"/>
    <w:rsid w:val="0044598A"/>
    <w:rsid w:val="00447FD1"/>
    <w:rsid w:val="00450AC0"/>
    <w:rsid w:val="004576D5"/>
    <w:rsid w:val="00457A14"/>
    <w:rsid w:val="004645E8"/>
    <w:rsid w:val="0046580E"/>
    <w:rsid w:val="0047725F"/>
    <w:rsid w:val="00481202"/>
    <w:rsid w:val="00493B2A"/>
    <w:rsid w:val="00497CB9"/>
    <w:rsid w:val="00497F14"/>
    <w:rsid w:val="004A4BEC"/>
    <w:rsid w:val="004A7DA9"/>
    <w:rsid w:val="004B1597"/>
    <w:rsid w:val="004B45A4"/>
    <w:rsid w:val="004B7788"/>
    <w:rsid w:val="004C1E90"/>
    <w:rsid w:val="004C2CCE"/>
    <w:rsid w:val="004C37A5"/>
    <w:rsid w:val="004C7784"/>
    <w:rsid w:val="004D077E"/>
    <w:rsid w:val="004D1A2A"/>
    <w:rsid w:val="004D46A1"/>
    <w:rsid w:val="004E60A5"/>
    <w:rsid w:val="004E6A18"/>
    <w:rsid w:val="004F048F"/>
    <w:rsid w:val="004F4B92"/>
    <w:rsid w:val="0050780D"/>
    <w:rsid w:val="00511527"/>
    <w:rsid w:val="0051277C"/>
    <w:rsid w:val="00516457"/>
    <w:rsid w:val="00524FC5"/>
    <w:rsid w:val="00526334"/>
    <w:rsid w:val="005275CB"/>
    <w:rsid w:val="005405D6"/>
    <w:rsid w:val="0054453D"/>
    <w:rsid w:val="00550DC9"/>
    <w:rsid w:val="005551C0"/>
    <w:rsid w:val="005651FD"/>
    <w:rsid w:val="00565C1E"/>
    <w:rsid w:val="00573D9A"/>
    <w:rsid w:val="00580BCC"/>
    <w:rsid w:val="005900B8"/>
    <w:rsid w:val="005909CB"/>
    <w:rsid w:val="00590EE6"/>
    <w:rsid w:val="00592829"/>
    <w:rsid w:val="0059653F"/>
    <w:rsid w:val="00596B05"/>
    <w:rsid w:val="00597BF4"/>
    <w:rsid w:val="005A6150"/>
    <w:rsid w:val="005A634D"/>
    <w:rsid w:val="005A695D"/>
    <w:rsid w:val="005B25F0"/>
    <w:rsid w:val="005C11F0"/>
    <w:rsid w:val="005C3DF8"/>
    <w:rsid w:val="005C5A89"/>
    <w:rsid w:val="005C5E25"/>
    <w:rsid w:val="005C7BF5"/>
    <w:rsid w:val="005D1433"/>
    <w:rsid w:val="005D7121"/>
    <w:rsid w:val="005D720B"/>
    <w:rsid w:val="005E0385"/>
    <w:rsid w:val="005E2C44"/>
    <w:rsid w:val="005E3694"/>
    <w:rsid w:val="0060287A"/>
    <w:rsid w:val="006033FA"/>
    <w:rsid w:val="00606094"/>
    <w:rsid w:val="0061048B"/>
    <w:rsid w:val="00620CBD"/>
    <w:rsid w:val="0062115A"/>
    <w:rsid w:val="00623B9A"/>
    <w:rsid w:val="00630D54"/>
    <w:rsid w:val="00643317"/>
    <w:rsid w:val="00661116"/>
    <w:rsid w:val="00666639"/>
    <w:rsid w:val="0066690D"/>
    <w:rsid w:val="0067673B"/>
    <w:rsid w:val="006843B3"/>
    <w:rsid w:val="00686836"/>
    <w:rsid w:val="00686979"/>
    <w:rsid w:val="0068767C"/>
    <w:rsid w:val="006906B8"/>
    <w:rsid w:val="00695708"/>
    <w:rsid w:val="00696B4D"/>
    <w:rsid w:val="006A79D6"/>
    <w:rsid w:val="006A7CB3"/>
    <w:rsid w:val="006B0BED"/>
    <w:rsid w:val="006B5418"/>
    <w:rsid w:val="006C5E07"/>
    <w:rsid w:val="006D401A"/>
    <w:rsid w:val="006D75E3"/>
    <w:rsid w:val="006D7D75"/>
    <w:rsid w:val="006E21FB"/>
    <w:rsid w:val="006E292A"/>
    <w:rsid w:val="006E414F"/>
    <w:rsid w:val="006E5846"/>
    <w:rsid w:val="006E66BA"/>
    <w:rsid w:val="006F5506"/>
    <w:rsid w:val="00710497"/>
    <w:rsid w:val="00712563"/>
    <w:rsid w:val="0071267A"/>
    <w:rsid w:val="00712A50"/>
    <w:rsid w:val="00712EAA"/>
    <w:rsid w:val="00714B2E"/>
    <w:rsid w:val="00715BEB"/>
    <w:rsid w:val="00720AB3"/>
    <w:rsid w:val="00724891"/>
    <w:rsid w:val="00727AC1"/>
    <w:rsid w:val="00740184"/>
    <w:rsid w:val="00741561"/>
    <w:rsid w:val="0074184E"/>
    <w:rsid w:val="007439B9"/>
    <w:rsid w:val="00744A6F"/>
    <w:rsid w:val="0075272E"/>
    <w:rsid w:val="00753304"/>
    <w:rsid w:val="007628FB"/>
    <w:rsid w:val="007655DB"/>
    <w:rsid w:val="0076605C"/>
    <w:rsid w:val="00767651"/>
    <w:rsid w:val="007760E6"/>
    <w:rsid w:val="00776C75"/>
    <w:rsid w:val="00785B2B"/>
    <w:rsid w:val="0079176A"/>
    <w:rsid w:val="007938F2"/>
    <w:rsid w:val="00796CAF"/>
    <w:rsid w:val="007A52B4"/>
    <w:rsid w:val="007A556B"/>
    <w:rsid w:val="007A56CB"/>
    <w:rsid w:val="007B35E2"/>
    <w:rsid w:val="007B4183"/>
    <w:rsid w:val="007B512A"/>
    <w:rsid w:val="007C2097"/>
    <w:rsid w:val="007C2F14"/>
    <w:rsid w:val="007C36F0"/>
    <w:rsid w:val="007C74CD"/>
    <w:rsid w:val="007C7597"/>
    <w:rsid w:val="007C7AD0"/>
    <w:rsid w:val="007D081D"/>
    <w:rsid w:val="007D51D8"/>
    <w:rsid w:val="007D5BE5"/>
    <w:rsid w:val="007E6510"/>
    <w:rsid w:val="007F0625"/>
    <w:rsid w:val="007F30D3"/>
    <w:rsid w:val="007F6077"/>
    <w:rsid w:val="00801D7B"/>
    <w:rsid w:val="00810B6B"/>
    <w:rsid w:val="00814EEC"/>
    <w:rsid w:val="008214C9"/>
    <w:rsid w:val="00821C0B"/>
    <w:rsid w:val="008275AA"/>
    <w:rsid w:val="008302F3"/>
    <w:rsid w:val="00845DB7"/>
    <w:rsid w:val="00852011"/>
    <w:rsid w:val="00856A30"/>
    <w:rsid w:val="00866EA6"/>
    <w:rsid w:val="008672D3"/>
    <w:rsid w:val="00870EE7"/>
    <w:rsid w:val="0087461B"/>
    <w:rsid w:val="00875CCA"/>
    <w:rsid w:val="00881055"/>
    <w:rsid w:val="00883B6F"/>
    <w:rsid w:val="008902BC"/>
    <w:rsid w:val="008913CD"/>
    <w:rsid w:val="008974F5"/>
    <w:rsid w:val="008A0451"/>
    <w:rsid w:val="008A08BD"/>
    <w:rsid w:val="008A16F3"/>
    <w:rsid w:val="008A3B86"/>
    <w:rsid w:val="008A58FC"/>
    <w:rsid w:val="008A5934"/>
    <w:rsid w:val="008A5ADD"/>
    <w:rsid w:val="008A5E86"/>
    <w:rsid w:val="008A5F08"/>
    <w:rsid w:val="008B0665"/>
    <w:rsid w:val="008B11B2"/>
    <w:rsid w:val="008B41EC"/>
    <w:rsid w:val="008B72B0"/>
    <w:rsid w:val="008C38F5"/>
    <w:rsid w:val="008C5F6A"/>
    <w:rsid w:val="008C7C5C"/>
    <w:rsid w:val="008D357F"/>
    <w:rsid w:val="008D58C1"/>
    <w:rsid w:val="008E2DAB"/>
    <w:rsid w:val="008E4046"/>
    <w:rsid w:val="008E4502"/>
    <w:rsid w:val="008E4659"/>
    <w:rsid w:val="008E7FB6"/>
    <w:rsid w:val="008F686C"/>
    <w:rsid w:val="008F7102"/>
    <w:rsid w:val="008F7FF9"/>
    <w:rsid w:val="00901C93"/>
    <w:rsid w:val="009059C8"/>
    <w:rsid w:val="00912840"/>
    <w:rsid w:val="00913969"/>
    <w:rsid w:val="00915A10"/>
    <w:rsid w:val="00917C15"/>
    <w:rsid w:val="00920903"/>
    <w:rsid w:val="00925AAA"/>
    <w:rsid w:val="00932468"/>
    <w:rsid w:val="00934A2D"/>
    <w:rsid w:val="0093578B"/>
    <w:rsid w:val="00941032"/>
    <w:rsid w:val="00943DC1"/>
    <w:rsid w:val="00945CB4"/>
    <w:rsid w:val="00950725"/>
    <w:rsid w:val="00956F1B"/>
    <w:rsid w:val="009629FD"/>
    <w:rsid w:val="00963D50"/>
    <w:rsid w:val="009711CC"/>
    <w:rsid w:val="009727BE"/>
    <w:rsid w:val="0098107E"/>
    <w:rsid w:val="00986D55"/>
    <w:rsid w:val="009876AE"/>
    <w:rsid w:val="00994955"/>
    <w:rsid w:val="009A7589"/>
    <w:rsid w:val="009A7B4F"/>
    <w:rsid w:val="009B3291"/>
    <w:rsid w:val="009B5420"/>
    <w:rsid w:val="009B67DF"/>
    <w:rsid w:val="009C394A"/>
    <w:rsid w:val="009C61B9"/>
    <w:rsid w:val="009D14C2"/>
    <w:rsid w:val="009D2174"/>
    <w:rsid w:val="009D397E"/>
    <w:rsid w:val="009D4567"/>
    <w:rsid w:val="009E098E"/>
    <w:rsid w:val="009E3297"/>
    <w:rsid w:val="009E617D"/>
    <w:rsid w:val="009E6B95"/>
    <w:rsid w:val="009F061B"/>
    <w:rsid w:val="009F2B3A"/>
    <w:rsid w:val="009F797B"/>
    <w:rsid w:val="009F7C5D"/>
    <w:rsid w:val="00A055C2"/>
    <w:rsid w:val="00A064BE"/>
    <w:rsid w:val="00A07584"/>
    <w:rsid w:val="00A122CA"/>
    <w:rsid w:val="00A1242C"/>
    <w:rsid w:val="00A140DD"/>
    <w:rsid w:val="00A24550"/>
    <w:rsid w:val="00A25B09"/>
    <w:rsid w:val="00A2600A"/>
    <w:rsid w:val="00A2613B"/>
    <w:rsid w:val="00A32441"/>
    <w:rsid w:val="00A3669C"/>
    <w:rsid w:val="00A44971"/>
    <w:rsid w:val="00A46E59"/>
    <w:rsid w:val="00A479AA"/>
    <w:rsid w:val="00A47E70"/>
    <w:rsid w:val="00A5397D"/>
    <w:rsid w:val="00A63F5F"/>
    <w:rsid w:val="00A66760"/>
    <w:rsid w:val="00A66A17"/>
    <w:rsid w:val="00A71AD6"/>
    <w:rsid w:val="00A72DCE"/>
    <w:rsid w:val="00A7471E"/>
    <w:rsid w:val="00A74AB3"/>
    <w:rsid w:val="00A752C5"/>
    <w:rsid w:val="00A83ECE"/>
    <w:rsid w:val="00A84816"/>
    <w:rsid w:val="00A90A07"/>
    <w:rsid w:val="00A90CF7"/>
    <w:rsid w:val="00A9104D"/>
    <w:rsid w:val="00A97132"/>
    <w:rsid w:val="00AA26CD"/>
    <w:rsid w:val="00AA5F34"/>
    <w:rsid w:val="00AB0DD8"/>
    <w:rsid w:val="00AB2ABB"/>
    <w:rsid w:val="00AC005F"/>
    <w:rsid w:val="00AC2E8B"/>
    <w:rsid w:val="00AD3D99"/>
    <w:rsid w:val="00AD7416"/>
    <w:rsid w:val="00AD7C25"/>
    <w:rsid w:val="00AE45F5"/>
    <w:rsid w:val="00AE4D95"/>
    <w:rsid w:val="00AF16FA"/>
    <w:rsid w:val="00AF4DDA"/>
    <w:rsid w:val="00AF6B24"/>
    <w:rsid w:val="00B00166"/>
    <w:rsid w:val="00B02499"/>
    <w:rsid w:val="00B03597"/>
    <w:rsid w:val="00B03638"/>
    <w:rsid w:val="00B076C6"/>
    <w:rsid w:val="00B147F7"/>
    <w:rsid w:val="00B15BAC"/>
    <w:rsid w:val="00B21AF7"/>
    <w:rsid w:val="00B22506"/>
    <w:rsid w:val="00B2416C"/>
    <w:rsid w:val="00B258BB"/>
    <w:rsid w:val="00B268DA"/>
    <w:rsid w:val="00B27E90"/>
    <w:rsid w:val="00B31B44"/>
    <w:rsid w:val="00B32CAA"/>
    <w:rsid w:val="00B357DE"/>
    <w:rsid w:val="00B43444"/>
    <w:rsid w:val="00B46EA8"/>
    <w:rsid w:val="00B47938"/>
    <w:rsid w:val="00B53470"/>
    <w:rsid w:val="00B53D3B"/>
    <w:rsid w:val="00B57359"/>
    <w:rsid w:val="00B5772B"/>
    <w:rsid w:val="00B65271"/>
    <w:rsid w:val="00B66361"/>
    <w:rsid w:val="00B66D06"/>
    <w:rsid w:val="00B70D58"/>
    <w:rsid w:val="00B72AC8"/>
    <w:rsid w:val="00B81738"/>
    <w:rsid w:val="00B866BD"/>
    <w:rsid w:val="00B91267"/>
    <w:rsid w:val="00B917AC"/>
    <w:rsid w:val="00B9268B"/>
    <w:rsid w:val="00B92835"/>
    <w:rsid w:val="00B95935"/>
    <w:rsid w:val="00B95A9D"/>
    <w:rsid w:val="00B96405"/>
    <w:rsid w:val="00BA3ACC"/>
    <w:rsid w:val="00BA6A64"/>
    <w:rsid w:val="00BB0BF2"/>
    <w:rsid w:val="00BB25C9"/>
    <w:rsid w:val="00BB4000"/>
    <w:rsid w:val="00BB472F"/>
    <w:rsid w:val="00BB5DFC"/>
    <w:rsid w:val="00BC0575"/>
    <w:rsid w:val="00BC4BFF"/>
    <w:rsid w:val="00BC7C3B"/>
    <w:rsid w:val="00BD0266"/>
    <w:rsid w:val="00BD0549"/>
    <w:rsid w:val="00BD202D"/>
    <w:rsid w:val="00BD279D"/>
    <w:rsid w:val="00BD3B6F"/>
    <w:rsid w:val="00BD7F82"/>
    <w:rsid w:val="00BE2396"/>
    <w:rsid w:val="00BE40E6"/>
    <w:rsid w:val="00BE4AE1"/>
    <w:rsid w:val="00BE4DF7"/>
    <w:rsid w:val="00BE59AF"/>
    <w:rsid w:val="00BF3228"/>
    <w:rsid w:val="00BF4B45"/>
    <w:rsid w:val="00BF5395"/>
    <w:rsid w:val="00C005B3"/>
    <w:rsid w:val="00C01C3B"/>
    <w:rsid w:val="00C026F7"/>
    <w:rsid w:val="00C058AD"/>
    <w:rsid w:val="00C0610D"/>
    <w:rsid w:val="00C15A69"/>
    <w:rsid w:val="00C16EC0"/>
    <w:rsid w:val="00C21836"/>
    <w:rsid w:val="00C22768"/>
    <w:rsid w:val="00C254F1"/>
    <w:rsid w:val="00C27F5B"/>
    <w:rsid w:val="00C31593"/>
    <w:rsid w:val="00C34CE2"/>
    <w:rsid w:val="00C35960"/>
    <w:rsid w:val="00C37922"/>
    <w:rsid w:val="00C415C3"/>
    <w:rsid w:val="00C465D0"/>
    <w:rsid w:val="00C47431"/>
    <w:rsid w:val="00C530FE"/>
    <w:rsid w:val="00C5690B"/>
    <w:rsid w:val="00C713E0"/>
    <w:rsid w:val="00C71A0C"/>
    <w:rsid w:val="00C72986"/>
    <w:rsid w:val="00C741FB"/>
    <w:rsid w:val="00C771A9"/>
    <w:rsid w:val="00C81642"/>
    <w:rsid w:val="00C83E4E"/>
    <w:rsid w:val="00C84595"/>
    <w:rsid w:val="00C85AD4"/>
    <w:rsid w:val="00C876F5"/>
    <w:rsid w:val="00C906DE"/>
    <w:rsid w:val="00C95985"/>
    <w:rsid w:val="00C96EAE"/>
    <w:rsid w:val="00C9780B"/>
    <w:rsid w:val="00CA1139"/>
    <w:rsid w:val="00CA2EA4"/>
    <w:rsid w:val="00CA7D10"/>
    <w:rsid w:val="00CB08DC"/>
    <w:rsid w:val="00CB1493"/>
    <w:rsid w:val="00CB5062"/>
    <w:rsid w:val="00CC0738"/>
    <w:rsid w:val="00CC0EF2"/>
    <w:rsid w:val="00CC30BB"/>
    <w:rsid w:val="00CC5026"/>
    <w:rsid w:val="00CC7156"/>
    <w:rsid w:val="00CD2478"/>
    <w:rsid w:val="00CD541D"/>
    <w:rsid w:val="00CD6749"/>
    <w:rsid w:val="00CD7A0C"/>
    <w:rsid w:val="00CE13BB"/>
    <w:rsid w:val="00CE2073"/>
    <w:rsid w:val="00CE22D1"/>
    <w:rsid w:val="00CE4346"/>
    <w:rsid w:val="00CE7C58"/>
    <w:rsid w:val="00CF0EE8"/>
    <w:rsid w:val="00CF39F5"/>
    <w:rsid w:val="00CF5BCB"/>
    <w:rsid w:val="00CF6CDB"/>
    <w:rsid w:val="00D00C1D"/>
    <w:rsid w:val="00D043A2"/>
    <w:rsid w:val="00D11584"/>
    <w:rsid w:val="00D12FF1"/>
    <w:rsid w:val="00D212C6"/>
    <w:rsid w:val="00D249C2"/>
    <w:rsid w:val="00D325C1"/>
    <w:rsid w:val="00D51C49"/>
    <w:rsid w:val="00D53BE5"/>
    <w:rsid w:val="00D628D8"/>
    <w:rsid w:val="00D641A9"/>
    <w:rsid w:val="00D84C7F"/>
    <w:rsid w:val="00D869AD"/>
    <w:rsid w:val="00D908E8"/>
    <w:rsid w:val="00D91A61"/>
    <w:rsid w:val="00D93934"/>
    <w:rsid w:val="00D95A59"/>
    <w:rsid w:val="00DA71D7"/>
    <w:rsid w:val="00DB0C66"/>
    <w:rsid w:val="00DB72BB"/>
    <w:rsid w:val="00DB79F4"/>
    <w:rsid w:val="00DC1C64"/>
    <w:rsid w:val="00DC2EEA"/>
    <w:rsid w:val="00DD1138"/>
    <w:rsid w:val="00DD1D09"/>
    <w:rsid w:val="00DD2632"/>
    <w:rsid w:val="00DD2892"/>
    <w:rsid w:val="00DD64A2"/>
    <w:rsid w:val="00DE1AE6"/>
    <w:rsid w:val="00DF0425"/>
    <w:rsid w:val="00DF0584"/>
    <w:rsid w:val="00E015DE"/>
    <w:rsid w:val="00E159F8"/>
    <w:rsid w:val="00E16C68"/>
    <w:rsid w:val="00E22EF7"/>
    <w:rsid w:val="00E23A56"/>
    <w:rsid w:val="00E24619"/>
    <w:rsid w:val="00E343F1"/>
    <w:rsid w:val="00E36E96"/>
    <w:rsid w:val="00E413C2"/>
    <w:rsid w:val="00E4306D"/>
    <w:rsid w:val="00E4784D"/>
    <w:rsid w:val="00E55921"/>
    <w:rsid w:val="00E5723B"/>
    <w:rsid w:val="00E65E8A"/>
    <w:rsid w:val="00E677FE"/>
    <w:rsid w:val="00E71DB8"/>
    <w:rsid w:val="00E733B0"/>
    <w:rsid w:val="00E80CDC"/>
    <w:rsid w:val="00E8181C"/>
    <w:rsid w:val="00E83A26"/>
    <w:rsid w:val="00E8540D"/>
    <w:rsid w:val="00E874A3"/>
    <w:rsid w:val="00E90A16"/>
    <w:rsid w:val="00E924C6"/>
    <w:rsid w:val="00E93BA4"/>
    <w:rsid w:val="00E9497F"/>
    <w:rsid w:val="00E94FD3"/>
    <w:rsid w:val="00EA15FE"/>
    <w:rsid w:val="00EA76BB"/>
    <w:rsid w:val="00EB3FE7"/>
    <w:rsid w:val="00EB4802"/>
    <w:rsid w:val="00EC11EB"/>
    <w:rsid w:val="00EC1547"/>
    <w:rsid w:val="00EC5431"/>
    <w:rsid w:val="00ED232A"/>
    <w:rsid w:val="00ED3BF4"/>
    <w:rsid w:val="00ED3D47"/>
    <w:rsid w:val="00ED5198"/>
    <w:rsid w:val="00ED6EB3"/>
    <w:rsid w:val="00EE2338"/>
    <w:rsid w:val="00EE6A83"/>
    <w:rsid w:val="00EE7D7C"/>
    <w:rsid w:val="00EE7FCF"/>
    <w:rsid w:val="00EF44FB"/>
    <w:rsid w:val="00EF5745"/>
    <w:rsid w:val="00EF768C"/>
    <w:rsid w:val="00F00118"/>
    <w:rsid w:val="00F0135D"/>
    <w:rsid w:val="00F015C1"/>
    <w:rsid w:val="00F022B3"/>
    <w:rsid w:val="00F02E5B"/>
    <w:rsid w:val="00F1278B"/>
    <w:rsid w:val="00F21CC1"/>
    <w:rsid w:val="00F25D98"/>
    <w:rsid w:val="00F26950"/>
    <w:rsid w:val="00F300FB"/>
    <w:rsid w:val="00F34365"/>
    <w:rsid w:val="00F34816"/>
    <w:rsid w:val="00F432E2"/>
    <w:rsid w:val="00F439AB"/>
    <w:rsid w:val="00F44312"/>
    <w:rsid w:val="00F47FE1"/>
    <w:rsid w:val="00F503F5"/>
    <w:rsid w:val="00F611AC"/>
    <w:rsid w:val="00F62F3D"/>
    <w:rsid w:val="00F71A8C"/>
    <w:rsid w:val="00F7455A"/>
    <w:rsid w:val="00F75C61"/>
    <w:rsid w:val="00F7680F"/>
    <w:rsid w:val="00F831EE"/>
    <w:rsid w:val="00F86788"/>
    <w:rsid w:val="00F94888"/>
    <w:rsid w:val="00FA0425"/>
    <w:rsid w:val="00FA7CAF"/>
    <w:rsid w:val="00FB038B"/>
    <w:rsid w:val="00FB4709"/>
    <w:rsid w:val="00FB6386"/>
    <w:rsid w:val="00FB641F"/>
    <w:rsid w:val="00FC3F3F"/>
    <w:rsid w:val="00FC4B4B"/>
    <w:rsid w:val="00FC6BF7"/>
    <w:rsid w:val="00FD0C4D"/>
    <w:rsid w:val="00FD7944"/>
    <w:rsid w:val="00FE1C07"/>
    <w:rsid w:val="00FE4A1D"/>
    <w:rsid w:val="00FE6C48"/>
    <w:rsid w:val="00FF0A6D"/>
    <w:rsid w:val="00FF4A8F"/>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eastAsia="en-US"/>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TAHCar">
    <w:name w:val="TAH Car"/>
    <w:qFormat/>
    <w:locked/>
    <w:rsid w:val="0044598A"/>
    <w:rPr>
      <w:rFonts w:ascii="Arial" w:hAnsi="Arial"/>
      <w:b/>
      <w:sz w:val="18"/>
    </w:rPr>
  </w:style>
  <w:style w:type="character" w:customStyle="1" w:styleId="TANChar">
    <w:name w:val="TAN Char"/>
    <w:link w:val="TAN"/>
    <w:locked/>
    <w:rsid w:val="0044598A"/>
    <w:rPr>
      <w:rFonts w:ascii="Arial" w:hAnsi="Arial"/>
      <w:sz w:val="18"/>
      <w:lang w:val="en-GB"/>
    </w:rPr>
  </w:style>
  <w:style w:type="character" w:customStyle="1" w:styleId="EditorsNoteChar">
    <w:name w:val="Editor's Note Char"/>
    <w:aliases w:val="EN Char,Editor's Note Char1"/>
    <w:link w:val="EditorsNote"/>
    <w:qFormat/>
    <w:locked/>
    <w:rsid w:val="00A064BE"/>
    <w:rPr>
      <w:rFonts w:ascii="Times New Roman" w:hAnsi="Times New Roman"/>
      <w:color w:val="FF0000"/>
      <w:lang w:val="en-GB"/>
    </w:rPr>
  </w:style>
  <w:style w:type="paragraph" w:customStyle="1" w:styleId="NOTE">
    <w:name w:val="NOTE"/>
    <w:basedOn w:val="Normal"/>
    <w:rsid w:val="00C72986"/>
    <w:pPr>
      <w:keepLines/>
      <w:ind w:left="1135" w:hanging="851"/>
    </w:pPr>
    <w:rPr>
      <w:rFonts w:eastAsia="Batang"/>
      <w:lang w:eastAsia="en-GB"/>
    </w:rPr>
  </w:style>
  <w:style w:type="character" w:customStyle="1" w:styleId="Heading5Char">
    <w:name w:val="Heading 5 Char"/>
    <w:link w:val="Heading5"/>
    <w:rsid w:val="00C7298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279125">
      <w:bodyDiv w:val="1"/>
      <w:marLeft w:val="0"/>
      <w:marRight w:val="0"/>
      <w:marTop w:val="0"/>
      <w:marBottom w:val="0"/>
      <w:divBdr>
        <w:top w:val="none" w:sz="0" w:space="0" w:color="auto"/>
        <w:left w:val="none" w:sz="0" w:space="0" w:color="auto"/>
        <w:bottom w:val="none" w:sz="0" w:space="0" w:color="auto"/>
        <w:right w:val="none" w:sz="0" w:space="0" w:color="auto"/>
      </w:divBdr>
    </w:div>
    <w:div w:id="144593194">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5104608">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2028</TotalTime>
  <Pages>9</Pages>
  <Words>2930</Words>
  <Characters>16704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 - In Meeting</cp:lastModifiedBy>
  <cp:revision>360</cp:revision>
  <cp:lastPrinted>1900-01-01T00:00:00Z</cp:lastPrinted>
  <dcterms:created xsi:type="dcterms:W3CDTF">2019-01-14T04:28:00Z</dcterms:created>
  <dcterms:modified xsi:type="dcterms:W3CDTF">2023-11-15T20:30:00Z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